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155EE5F1" w:rsidR="005D2FED" w:rsidRDefault="004902AA" w:rsidP="00175E6D">
            <w:pPr>
              <w:pStyle w:val="a8"/>
            </w:pPr>
            <w:r>
              <w:rPr>
                <w:rFonts w:hint="eastAsia"/>
              </w:rPr>
              <w:t xml:space="preserve">Dr </w:t>
            </w:r>
            <w:r w:rsidR="007C4A8F">
              <w:t>Michael William Brandon</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530640DD" w:rsidR="005D2FED" w:rsidRDefault="007C4A8F" w:rsidP="00175E6D">
            <w:pPr>
              <w:pStyle w:val="a8"/>
            </w:pPr>
            <w:r>
              <w:t>mikebrandon@hanyang.ac.kr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57EB3771" w:rsidR="005D2FED" w:rsidRDefault="007C4A8F" w:rsidP="00175E6D">
            <w:pPr>
              <w:pStyle w:val="a8"/>
            </w:pPr>
            <w: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484BAB34" w:rsidR="005D2FED" w:rsidRDefault="00266BD5" w:rsidP="00175E6D">
            <w:pPr>
              <w:pStyle w:val="a8"/>
            </w:pPr>
            <w:r w:rsidRPr="00266BD5">
              <w:t>Center for Creative Convergence Education</w:t>
            </w:r>
            <w:r>
              <w:rPr>
                <w:rFonts w:hint="eastAsia"/>
              </w:rPr>
              <w:t>; School of International Studies</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7777777" w:rsidR="005D2FED" w:rsidRDefault="00223234" w:rsidP="00734A80">
            <w:pPr>
              <w:pStyle w:val="a8"/>
              <w:jc w:val="center"/>
            </w:pPr>
            <w:r>
              <w:rPr>
                <w:rFonts w:hint="eastAsia"/>
              </w:rPr>
              <w:t>TBA</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269CD3DE" w:rsidR="005D2FED" w:rsidRDefault="006C28A7" w:rsidP="00B202A2">
            <w:pPr>
              <w:pStyle w:val="a8"/>
              <w:jc w:val="center"/>
            </w:pPr>
            <w:r>
              <w:t>DIS4029</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5EAE01C9" w:rsidR="005D2FED" w:rsidRDefault="005E6990"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13DDF218" w:rsidR="00175E6D" w:rsidRDefault="006C28A7" w:rsidP="00734A80">
            <w:pPr>
              <w:pStyle w:val="a8"/>
              <w:jc w:val="center"/>
            </w:pPr>
            <w:r w:rsidRPr="00A931D4">
              <w:rPr>
                <w:b/>
                <w:bCs/>
              </w:rPr>
              <w:t xml:space="preserve">AI </w:t>
            </w:r>
            <w:r>
              <w:rPr>
                <w:b/>
                <w:bCs/>
              </w:rPr>
              <w:t xml:space="preserve">Ethics </w:t>
            </w:r>
            <w:r w:rsidRPr="00A931D4">
              <w:rPr>
                <w:b/>
                <w:bCs/>
              </w:rPr>
              <w:t>and Society</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1551A8F5" w:rsidR="005D2FED" w:rsidRDefault="008D05FE" w:rsidP="00CE096B">
            <w:pPr>
              <w:pStyle w:val="a8"/>
              <w:jc w:val="center"/>
            </w:pPr>
            <w:r>
              <w:t xml:space="preserve">Monday-Saturday / </w:t>
            </w:r>
            <w:r w:rsidR="00313E51">
              <w:t>09:00-12:00</w:t>
            </w:r>
          </w:p>
        </w:tc>
      </w:tr>
      <w:tr w:rsidR="006C28A7"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6C28A7" w:rsidRPr="000D0D3C" w:rsidRDefault="006C28A7" w:rsidP="006C28A7">
            <w:pPr>
              <w:pStyle w:val="a8"/>
              <w:rPr>
                <w:b/>
              </w:rPr>
            </w:pPr>
          </w:p>
        </w:tc>
        <w:tc>
          <w:tcPr>
            <w:tcW w:w="2167" w:type="dxa"/>
            <w:gridSpan w:val="2"/>
            <w:shd w:val="clear" w:color="auto" w:fill="EDEDED"/>
            <w:vAlign w:val="center"/>
          </w:tcPr>
          <w:p w14:paraId="3C1E1334" w14:textId="77777777" w:rsidR="006C28A7" w:rsidRPr="000D0D3C" w:rsidRDefault="006C28A7" w:rsidP="006C28A7">
            <w:pPr>
              <w:pStyle w:val="a8"/>
              <w:jc w:val="center"/>
              <w:rPr>
                <w:b/>
              </w:rPr>
            </w:pPr>
            <w:r w:rsidRPr="000D0D3C">
              <w:rPr>
                <w:rFonts w:hint="eastAsia"/>
                <w:b/>
              </w:rPr>
              <w:t>Course Description</w:t>
            </w:r>
          </w:p>
        </w:tc>
        <w:tc>
          <w:tcPr>
            <w:tcW w:w="6831" w:type="dxa"/>
            <w:gridSpan w:val="6"/>
          </w:tcPr>
          <w:p w14:paraId="773A98A8" w14:textId="77777777" w:rsidR="006C28A7" w:rsidRDefault="006C28A7" w:rsidP="006C28A7">
            <w:pPr>
              <w:pStyle w:val="a8"/>
            </w:pPr>
          </w:p>
          <w:p w14:paraId="68D38369" w14:textId="1DFF5367" w:rsidR="006C28A7" w:rsidRDefault="006C28A7" w:rsidP="006C28A7">
            <w:r>
              <w:t>This course explores how artificial intelligence (AI) is transforming our economies and society, the benefits it may bring, the risks it poses, and what can or should be done to address those risks. The course begins with an analysis of the nature of AI and how AI systems differ from humans. It then examines pressing issues such as algorithmic bias, disinformation, deepfakes, and AI-driven surveillance. It also considers how AI systems are increasingly replacing humans—not only in the workplace, but also for purposes of companionship and even romance. In its final section, the course addresses the potential long-term threats posed by lethal autonomous weapons (LAWS), artificial general intelligence (AGI), and artificial superintelligence (ASI). Classes include a mixture of live lectures, whole-class discussions, and breakout group discussions focused on key questions concerning the social and ethical implications of AI.</w:t>
            </w:r>
          </w:p>
        </w:tc>
      </w:tr>
      <w:tr w:rsidR="006C28A7"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6C28A7" w:rsidRPr="000D0D3C" w:rsidRDefault="006C28A7" w:rsidP="006C28A7">
            <w:pPr>
              <w:pStyle w:val="a8"/>
              <w:rPr>
                <w:b/>
              </w:rPr>
            </w:pPr>
          </w:p>
        </w:tc>
        <w:tc>
          <w:tcPr>
            <w:tcW w:w="2167" w:type="dxa"/>
            <w:gridSpan w:val="2"/>
            <w:shd w:val="clear" w:color="auto" w:fill="EDEDED"/>
            <w:vAlign w:val="center"/>
          </w:tcPr>
          <w:p w14:paraId="288347BF" w14:textId="77777777" w:rsidR="006C28A7" w:rsidRPr="000D0D3C" w:rsidRDefault="006C28A7" w:rsidP="006C28A7">
            <w:pPr>
              <w:pStyle w:val="a8"/>
              <w:jc w:val="center"/>
              <w:rPr>
                <w:b/>
              </w:rPr>
            </w:pPr>
            <w:r w:rsidRPr="000D0D3C">
              <w:rPr>
                <w:rFonts w:hint="eastAsia"/>
                <w:b/>
              </w:rPr>
              <w:t>Course Objective</w:t>
            </w:r>
          </w:p>
        </w:tc>
        <w:tc>
          <w:tcPr>
            <w:tcW w:w="6831" w:type="dxa"/>
            <w:gridSpan w:val="6"/>
          </w:tcPr>
          <w:p w14:paraId="4F4AFD4E" w14:textId="77777777" w:rsidR="006C28A7" w:rsidRDefault="006C28A7" w:rsidP="006C28A7">
            <w:pPr>
              <w:pStyle w:val="a8"/>
            </w:pPr>
          </w:p>
          <w:p w14:paraId="0AE47A72" w14:textId="77777777" w:rsidR="006C28A7" w:rsidRDefault="006C28A7" w:rsidP="006C28A7">
            <w:pPr>
              <w:pStyle w:val="a8"/>
            </w:pPr>
            <w:r>
              <w:t>Artificial intelligence is transforming our lives, economies, and societies, but is this the dawn of a new era in human flourishing or the beginning of humanity’s decline? What benefits and harms is AI expected to bring about? What ethical concerns and questions of distributive justice does it raise? This course is designed to equip students with the knowledge, critical perspectives, and analytical skills needed to examine these questions and to prepare them for a future in which AI is certain to play an increasingly prominent role.</w:t>
            </w:r>
          </w:p>
          <w:p w14:paraId="4F643D68" w14:textId="306C8C31" w:rsidR="006C28A7" w:rsidRPr="00F57D43" w:rsidRDefault="006C28A7" w:rsidP="006C28A7">
            <w:pPr>
              <w:pStyle w:val="a8"/>
            </w:pPr>
          </w:p>
        </w:tc>
      </w:tr>
      <w:tr w:rsidR="006C28A7"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6C28A7" w:rsidRPr="000D0D3C" w:rsidRDefault="006C28A7" w:rsidP="006C28A7">
            <w:pPr>
              <w:pStyle w:val="a8"/>
              <w:rPr>
                <w:b/>
              </w:rPr>
            </w:pPr>
          </w:p>
        </w:tc>
        <w:tc>
          <w:tcPr>
            <w:tcW w:w="2167" w:type="dxa"/>
            <w:gridSpan w:val="2"/>
            <w:shd w:val="clear" w:color="auto" w:fill="EDEDED"/>
            <w:vAlign w:val="center"/>
          </w:tcPr>
          <w:p w14:paraId="001D5E49" w14:textId="77777777" w:rsidR="006C28A7" w:rsidRPr="000D0D3C" w:rsidRDefault="006C28A7" w:rsidP="006C28A7">
            <w:pPr>
              <w:pStyle w:val="a8"/>
              <w:jc w:val="center"/>
              <w:rPr>
                <w:b/>
              </w:rPr>
            </w:pPr>
            <w:r w:rsidRPr="000D0D3C">
              <w:rPr>
                <w:rFonts w:hint="eastAsia"/>
                <w:b/>
              </w:rPr>
              <w:t>Pre</w:t>
            </w:r>
            <w:r w:rsidRPr="000D0D3C">
              <w:rPr>
                <w:b/>
              </w:rPr>
              <w:t>requisite</w:t>
            </w:r>
          </w:p>
        </w:tc>
        <w:tc>
          <w:tcPr>
            <w:tcW w:w="6831" w:type="dxa"/>
            <w:gridSpan w:val="6"/>
            <w:vAlign w:val="center"/>
          </w:tcPr>
          <w:p w14:paraId="01B6C97A" w14:textId="7F5F948A" w:rsidR="006C28A7" w:rsidRDefault="006C28A7" w:rsidP="006C28A7">
            <w:pPr>
              <w:pStyle w:val="a8"/>
            </w:pPr>
            <w:r>
              <w:rPr>
                <w:rFonts w:hint="eastAsia"/>
              </w:rPr>
              <w:t xml:space="preserve">An intermediate </w:t>
            </w:r>
            <w:r>
              <w:t>proficiency</w:t>
            </w:r>
            <w:r>
              <w:rPr>
                <w:rFonts w:hint="eastAsia"/>
              </w:rPr>
              <w:t xml:space="preserve"> level in English is </w:t>
            </w:r>
            <w:r>
              <w:t>required;</w:t>
            </w:r>
            <w:r>
              <w:rPr>
                <w:rFonts w:hint="eastAsia"/>
              </w:rPr>
              <w:t xml:space="preserve"> </w:t>
            </w:r>
            <w:r>
              <w:t>however,</w:t>
            </w:r>
            <w:r>
              <w:rPr>
                <w:rFonts w:hint="eastAsia"/>
              </w:rPr>
              <w:t xml:space="preserve"> the course takes a multi-</w:t>
            </w:r>
            <w:r>
              <w:t>disciplinary</w:t>
            </w:r>
            <w:r>
              <w:rPr>
                <w:rFonts w:hint="eastAsia"/>
              </w:rPr>
              <w:t xml:space="preserve">, student-centred approach, therefore </w:t>
            </w:r>
            <w:r>
              <w:t>prerequisite</w:t>
            </w:r>
            <w:r>
              <w:rPr>
                <w:rFonts w:hint="eastAsia"/>
              </w:rPr>
              <w:t xml:space="preserve"> </w:t>
            </w:r>
            <w:r>
              <w:t>knowledge</w:t>
            </w:r>
            <w:r>
              <w:rPr>
                <w:rFonts w:hint="eastAsia"/>
              </w:rPr>
              <w:t xml:space="preserve"> of the subjects is not required.</w:t>
            </w:r>
          </w:p>
        </w:tc>
      </w:tr>
      <w:tr w:rsidR="006C28A7"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6C28A7" w:rsidRPr="000D0D3C" w:rsidRDefault="006C28A7" w:rsidP="006C28A7">
            <w:pPr>
              <w:pStyle w:val="a8"/>
              <w:rPr>
                <w:b/>
              </w:rPr>
            </w:pPr>
          </w:p>
        </w:tc>
        <w:tc>
          <w:tcPr>
            <w:tcW w:w="2167" w:type="dxa"/>
            <w:gridSpan w:val="2"/>
            <w:shd w:val="clear" w:color="auto" w:fill="EDEDED"/>
            <w:vAlign w:val="center"/>
          </w:tcPr>
          <w:p w14:paraId="08CCA852" w14:textId="77777777" w:rsidR="006C28A7" w:rsidRPr="000D0D3C" w:rsidRDefault="006C28A7" w:rsidP="006C28A7">
            <w:pPr>
              <w:pStyle w:val="a8"/>
              <w:jc w:val="center"/>
              <w:rPr>
                <w:b/>
              </w:rPr>
            </w:pPr>
            <w:r w:rsidRPr="000D0D3C">
              <w:rPr>
                <w:rFonts w:hint="eastAsia"/>
                <w:b/>
              </w:rPr>
              <w:t>Materials/Textbooks</w:t>
            </w:r>
          </w:p>
        </w:tc>
        <w:tc>
          <w:tcPr>
            <w:tcW w:w="6831" w:type="dxa"/>
            <w:gridSpan w:val="6"/>
            <w:vAlign w:val="center"/>
          </w:tcPr>
          <w:p w14:paraId="2E61FED3" w14:textId="5844072C" w:rsidR="006C28A7" w:rsidRPr="004902AA" w:rsidRDefault="006C28A7" w:rsidP="006C28A7">
            <w:pPr>
              <w:pStyle w:val="a8"/>
            </w:pPr>
            <w:r>
              <w:t>All reading and video material for this course will be available online. Links to the material covered in each class will be made available to students through a separate file.</w:t>
            </w:r>
          </w:p>
        </w:tc>
      </w:tr>
      <w:tr w:rsidR="006C28A7"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6C28A7" w:rsidRPr="000D0D3C" w:rsidRDefault="006C28A7" w:rsidP="006C28A7">
            <w:pPr>
              <w:pStyle w:val="a8"/>
              <w:rPr>
                <w:b/>
              </w:rPr>
            </w:pPr>
            <w:r w:rsidRPr="000D0D3C">
              <w:rPr>
                <w:rFonts w:hint="eastAsia"/>
                <w:b/>
              </w:rPr>
              <w:t>Evaluation</w:t>
            </w:r>
          </w:p>
        </w:tc>
        <w:tc>
          <w:tcPr>
            <w:tcW w:w="2167" w:type="dxa"/>
            <w:gridSpan w:val="2"/>
            <w:shd w:val="clear" w:color="auto" w:fill="EDEDED"/>
            <w:vAlign w:val="center"/>
          </w:tcPr>
          <w:p w14:paraId="3D9D847E" w14:textId="77777777" w:rsidR="006C28A7" w:rsidRPr="000D0D3C" w:rsidRDefault="006C28A7" w:rsidP="006C28A7">
            <w:pPr>
              <w:pStyle w:val="a8"/>
              <w:jc w:val="center"/>
              <w:rPr>
                <w:b/>
              </w:rPr>
            </w:pPr>
            <w:r w:rsidRPr="000D0D3C">
              <w:rPr>
                <w:b/>
              </w:rPr>
              <w:t>Attendance</w:t>
            </w:r>
          </w:p>
        </w:tc>
        <w:tc>
          <w:tcPr>
            <w:tcW w:w="2102" w:type="dxa"/>
          </w:tcPr>
          <w:p w14:paraId="5EF0A8F1" w14:textId="58D532C7" w:rsidR="006C28A7" w:rsidRDefault="006C28A7" w:rsidP="006C28A7">
            <w:pPr>
              <w:pStyle w:val="a8"/>
              <w:jc w:val="right"/>
            </w:pPr>
            <w:r>
              <w:rPr>
                <w:rFonts w:hint="eastAsia"/>
              </w:rPr>
              <w:t>10%</w:t>
            </w:r>
          </w:p>
        </w:tc>
        <w:tc>
          <w:tcPr>
            <w:tcW w:w="2370" w:type="dxa"/>
            <w:gridSpan w:val="2"/>
            <w:shd w:val="clear" w:color="auto" w:fill="EDEDED"/>
            <w:vAlign w:val="center"/>
          </w:tcPr>
          <w:p w14:paraId="518E1737" w14:textId="77777777" w:rsidR="006C28A7" w:rsidRPr="000D0D3C" w:rsidRDefault="006C28A7" w:rsidP="006C28A7">
            <w:pPr>
              <w:pStyle w:val="a8"/>
              <w:jc w:val="center"/>
              <w:rPr>
                <w:b/>
              </w:rPr>
            </w:pPr>
            <w:r w:rsidRPr="000D0D3C">
              <w:rPr>
                <w:rFonts w:hint="eastAsia"/>
                <w:b/>
              </w:rPr>
              <w:t>Quiz</w:t>
            </w:r>
          </w:p>
        </w:tc>
        <w:tc>
          <w:tcPr>
            <w:tcW w:w="2359" w:type="dxa"/>
            <w:gridSpan w:val="3"/>
          </w:tcPr>
          <w:p w14:paraId="531D87E0" w14:textId="77777777" w:rsidR="006C28A7" w:rsidRDefault="006C28A7" w:rsidP="006C28A7">
            <w:pPr>
              <w:pStyle w:val="a8"/>
              <w:jc w:val="right"/>
            </w:pPr>
            <w:r>
              <w:rPr>
                <w:rFonts w:hint="eastAsia"/>
              </w:rPr>
              <w:t>%</w:t>
            </w:r>
          </w:p>
        </w:tc>
      </w:tr>
      <w:tr w:rsidR="006C28A7" w14:paraId="30FE3607" w14:textId="77777777" w:rsidTr="008D05FE">
        <w:trPr>
          <w:gridAfter w:val="1"/>
          <w:wAfter w:w="9" w:type="dxa"/>
          <w:trHeight w:val="397"/>
          <w:jc w:val="center"/>
        </w:trPr>
        <w:tc>
          <w:tcPr>
            <w:tcW w:w="1524" w:type="dxa"/>
            <w:vMerge/>
            <w:shd w:val="clear" w:color="auto" w:fill="D9D9D9"/>
          </w:tcPr>
          <w:p w14:paraId="25B0F909" w14:textId="77777777" w:rsidR="006C28A7" w:rsidRPr="000D0D3C" w:rsidRDefault="006C28A7" w:rsidP="006C28A7">
            <w:pPr>
              <w:pStyle w:val="a8"/>
              <w:rPr>
                <w:b/>
              </w:rPr>
            </w:pPr>
          </w:p>
        </w:tc>
        <w:tc>
          <w:tcPr>
            <w:tcW w:w="2167" w:type="dxa"/>
            <w:gridSpan w:val="2"/>
            <w:shd w:val="clear" w:color="auto" w:fill="EDEDED"/>
            <w:vAlign w:val="center"/>
          </w:tcPr>
          <w:p w14:paraId="114E92AF" w14:textId="77777777" w:rsidR="006C28A7" w:rsidRPr="000D0D3C" w:rsidRDefault="006C28A7" w:rsidP="006C28A7">
            <w:pPr>
              <w:pStyle w:val="a8"/>
              <w:jc w:val="center"/>
              <w:rPr>
                <w:b/>
              </w:rPr>
            </w:pPr>
            <w:r w:rsidRPr="000D0D3C">
              <w:rPr>
                <w:rFonts w:hint="eastAsia"/>
                <w:b/>
              </w:rPr>
              <w:t>Assignment</w:t>
            </w:r>
          </w:p>
        </w:tc>
        <w:tc>
          <w:tcPr>
            <w:tcW w:w="2102" w:type="dxa"/>
          </w:tcPr>
          <w:p w14:paraId="0E5DF0D6" w14:textId="5353711B" w:rsidR="006C28A7" w:rsidRDefault="006C28A7" w:rsidP="006C28A7">
            <w:pPr>
              <w:pStyle w:val="a8"/>
              <w:ind w:right="100"/>
              <w:jc w:val="right"/>
            </w:pPr>
            <w:r>
              <w:t>30</w:t>
            </w:r>
            <w:r>
              <w:rPr>
                <w:rFonts w:hint="eastAsia"/>
              </w:rPr>
              <w:t>%</w:t>
            </w:r>
          </w:p>
        </w:tc>
        <w:tc>
          <w:tcPr>
            <w:tcW w:w="2370" w:type="dxa"/>
            <w:gridSpan w:val="2"/>
            <w:shd w:val="clear" w:color="auto" w:fill="EDEDED"/>
            <w:vAlign w:val="center"/>
          </w:tcPr>
          <w:p w14:paraId="44ECEA21" w14:textId="77777777" w:rsidR="006C28A7" w:rsidRPr="000D0D3C" w:rsidRDefault="006C28A7" w:rsidP="006C28A7">
            <w:pPr>
              <w:pStyle w:val="a8"/>
              <w:jc w:val="center"/>
              <w:rPr>
                <w:b/>
              </w:rPr>
            </w:pPr>
            <w:r w:rsidRPr="000D0D3C">
              <w:rPr>
                <w:rFonts w:hint="eastAsia"/>
                <w:b/>
              </w:rPr>
              <w:t>Mid-term</w:t>
            </w:r>
            <w:r w:rsidRPr="000D0D3C">
              <w:rPr>
                <w:b/>
              </w:rPr>
              <w:t xml:space="preserve"> Exam</w:t>
            </w:r>
          </w:p>
        </w:tc>
        <w:tc>
          <w:tcPr>
            <w:tcW w:w="2359" w:type="dxa"/>
            <w:gridSpan w:val="3"/>
          </w:tcPr>
          <w:p w14:paraId="4FDECA28" w14:textId="48A1F731" w:rsidR="006C28A7" w:rsidRDefault="006C28A7" w:rsidP="006C28A7">
            <w:pPr>
              <w:pStyle w:val="a8"/>
              <w:jc w:val="right"/>
            </w:pPr>
            <w:r>
              <w:t>10</w:t>
            </w:r>
            <w:r>
              <w:rPr>
                <w:rFonts w:hint="eastAsia"/>
              </w:rPr>
              <w:t>%</w:t>
            </w:r>
          </w:p>
        </w:tc>
      </w:tr>
      <w:tr w:rsidR="006C28A7" w14:paraId="28BB6291" w14:textId="77777777" w:rsidTr="008D05FE">
        <w:trPr>
          <w:gridAfter w:val="1"/>
          <w:wAfter w:w="9" w:type="dxa"/>
          <w:trHeight w:val="397"/>
          <w:jc w:val="center"/>
        </w:trPr>
        <w:tc>
          <w:tcPr>
            <w:tcW w:w="1524" w:type="dxa"/>
            <w:vMerge/>
            <w:shd w:val="clear" w:color="auto" w:fill="D9D9D9"/>
          </w:tcPr>
          <w:p w14:paraId="236B67B0" w14:textId="77777777" w:rsidR="006C28A7" w:rsidRPr="000D0D3C" w:rsidRDefault="006C28A7" w:rsidP="006C28A7">
            <w:pPr>
              <w:pStyle w:val="a8"/>
              <w:rPr>
                <w:b/>
              </w:rPr>
            </w:pPr>
          </w:p>
        </w:tc>
        <w:tc>
          <w:tcPr>
            <w:tcW w:w="2167" w:type="dxa"/>
            <w:gridSpan w:val="2"/>
            <w:shd w:val="clear" w:color="auto" w:fill="EDEDED"/>
            <w:vAlign w:val="center"/>
          </w:tcPr>
          <w:p w14:paraId="6A7586CE" w14:textId="77777777" w:rsidR="006C28A7" w:rsidRPr="000D0D3C" w:rsidRDefault="006C28A7" w:rsidP="006C28A7">
            <w:pPr>
              <w:pStyle w:val="a8"/>
              <w:jc w:val="center"/>
              <w:rPr>
                <w:b/>
              </w:rPr>
            </w:pPr>
            <w:r w:rsidRPr="000D0D3C">
              <w:rPr>
                <w:rFonts w:hint="eastAsia"/>
                <w:b/>
              </w:rPr>
              <w:t>Presentation</w:t>
            </w:r>
          </w:p>
        </w:tc>
        <w:tc>
          <w:tcPr>
            <w:tcW w:w="2102" w:type="dxa"/>
          </w:tcPr>
          <w:p w14:paraId="39C16BB2" w14:textId="3F3FA6E8" w:rsidR="006C28A7" w:rsidRDefault="006C28A7" w:rsidP="006C28A7">
            <w:pPr>
              <w:pStyle w:val="a8"/>
              <w:jc w:val="right"/>
            </w:pPr>
            <w:r>
              <w:rPr>
                <w:rFonts w:hint="eastAsia"/>
              </w:rPr>
              <w:t>25%</w:t>
            </w:r>
          </w:p>
        </w:tc>
        <w:tc>
          <w:tcPr>
            <w:tcW w:w="2370" w:type="dxa"/>
            <w:gridSpan w:val="2"/>
            <w:shd w:val="clear" w:color="auto" w:fill="EDEDED"/>
            <w:vAlign w:val="center"/>
          </w:tcPr>
          <w:p w14:paraId="4C4D63DB" w14:textId="77777777" w:rsidR="006C28A7" w:rsidRPr="000D0D3C" w:rsidRDefault="006C28A7" w:rsidP="006C28A7">
            <w:pPr>
              <w:pStyle w:val="a8"/>
              <w:jc w:val="center"/>
              <w:rPr>
                <w:b/>
              </w:rPr>
            </w:pPr>
            <w:r w:rsidRPr="000D0D3C">
              <w:rPr>
                <w:rFonts w:hint="eastAsia"/>
                <w:b/>
              </w:rPr>
              <w:t>Final Exam</w:t>
            </w:r>
          </w:p>
        </w:tc>
        <w:tc>
          <w:tcPr>
            <w:tcW w:w="2359" w:type="dxa"/>
            <w:gridSpan w:val="3"/>
          </w:tcPr>
          <w:p w14:paraId="4FFC9A61" w14:textId="545B4058" w:rsidR="006C28A7" w:rsidRDefault="006C28A7" w:rsidP="006C28A7">
            <w:pPr>
              <w:pStyle w:val="a8"/>
              <w:jc w:val="right"/>
            </w:pPr>
            <w:r>
              <w:t>10</w:t>
            </w:r>
            <w:r>
              <w:rPr>
                <w:rFonts w:hint="eastAsia"/>
              </w:rPr>
              <w:t>%</w:t>
            </w:r>
          </w:p>
        </w:tc>
      </w:tr>
      <w:tr w:rsidR="006C28A7" w14:paraId="0939B328" w14:textId="77777777" w:rsidTr="008D05FE">
        <w:trPr>
          <w:gridAfter w:val="1"/>
          <w:wAfter w:w="9" w:type="dxa"/>
          <w:trHeight w:val="397"/>
          <w:jc w:val="center"/>
        </w:trPr>
        <w:tc>
          <w:tcPr>
            <w:tcW w:w="1524" w:type="dxa"/>
            <w:vMerge/>
            <w:shd w:val="clear" w:color="auto" w:fill="D9D9D9"/>
          </w:tcPr>
          <w:p w14:paraId="37C11AA9" w14:textId="77777777" w:rsidR="006C28A7" w:rsidRPr="000D0D3C" w:rsidRDefault="006C28A7" w:rsidP="006C28A7">
            <w:pPr>
              <w:pStyle w:val="a8"/>
              <w:rPr>
                <w:b/>
              </w:rPr>
            </w:pPr>
          </w:p>
        </w:tc>
        <w:tc>
          <w:tcPr>
            <w:tcW w:w="2167" w:type="dxa"/>
            <w:gridSpan w:val="2"/>
            <w:shd w:val="clear" w:color="auto" w:fill="EDEDED"/>
            <w:vAlign w:val="center"/>
          </w:tcPr>
          <w:p w14:paraId="062891E6" w14:textId="77777777" w:rsidR="006C28A7" w:rsidRPr="000D0D3C" w:rsidRDefault="006C28A7" w:rsidP="006C28A7">
            <w:pPr>
              <w:pStyle w:val="a8"/>
              <w:jc w:val="center"/>
              <w:rPr>
                <w:b/>
              </w:rPr>
            </w:pPr>
            <w:r w:rsidRPr="000D0D3C">
              <w:rPr>
                <w:rFonts w:hint="eastAsia"/>
                <w:b/>
              </w:rPr>
              <w:t>Group Project</w:t>
            </w:r>
          </w:p>
        </w:tc>
        <w:tc>
          <w:tcPr>
            <w:tcW w:w="2102" w:type="dxa"/>
          </w:tcPr>
          <w:p w14:paraId="5D71E97D" w14:textId="0205602D" w:rsidR="006C28A7" w:rsidRDefault="006C28A7" w:rsidP="006C28A7">
            <w:pPr>
              <w:pStyle w:val="a8"/>
              <w:jc w:val="right"/>
            </w:pPr>
            <w:r>
              <w:t>20</w:t>
            </w:r>
            <w:r>
              <w:rPr>
                <w:rFonts w:hint="eastAsia"/>
              </w:rPr>
              <w:t>%</w:t>
            </w:r>
          </w:p>
        </w:tc>
        <w:tc>
          <w:tcPr>
            <w:tcW w:w="2370" w:type="dxa"/>
            <w:gridSpan w:val="2"/>
            <w:shd w:val="clear" w:color="auto" w:fill="EDEDED"/>
            <w:vAlign w:val="center"/>
          </w:tcPr>
          <w:p w14:paraId="76173E71" w14:textId="77777777" w:rsidR="006C28A7" w:rsidRPr="000D0D3C" w:rsidRDefault="006C28A7" w:rsidP="006C28A7">
            <w:pPr>
              <w:pStyle w:val="a8"/>
              <w:jc w:val="center"/>
              <w:rPr>
                <w:b/>
              </w:rPr>
            </w:pPr>
            <w:r w:rsidRPr="000D0D3C">
              <w:rPr>
                <w:rFonts w:hint="eastAsia"/>
                <w:b/>
              </w:rPr>
              <w:t>Participation</w:t>
            </w:r>
          </w:p>
        </w:tc>
        <w:tc>
          <w:tcPr>
            <w:tcW w:w="2359" w:type="dxa"/>
            <w:gridSpan w:val="3"/>
          </w:tcPr>
          <w:p w14:paraId="74C373AD" w14:textId="37F850CD" w:rsidR="006C28A7" w:rsidRDefault="006C28A7" w:rsidP="006C28A7">
            <w:pPr>
              <w:pStyle w:val="a8"/>
              <w:jc w:val="right"/>
            </w:pPr>
            <w:r>
              <w:t>20</w:t>
            </w:r>
            <w:r>
              <w:rPr>
                <w:rFonts w:hint="eastAsia"/>
              </w:rPr>
              <w:t>%</w:t>
            </w:r>
          </w:p>
        </w:tc>
      </w:tr>
      <w:tr w:rsidR="006C28A7" w14:paraId="17ACE589" w14:textId="77777777" w:rsidTr="008D05FE">
        <w:trPr>
          <w:gridAfter w:val="1"/>
          <w:wAfter w:w="9" w:type="dxa"/>
          <w:trHeight w:val="397"/>
          <w:jc w:val="center"/>
        </w:trPr>
        <w:tc>
          <w:tcPr>
            <w:tcW w:w="1524" w:type="dxa"/>
            <w:vMerge/>
            <w:shd w:val="clear" w:color="auto" w:fill="D9D9D9"/>
          </w:tcPr>
          <w:p w14:paraId="059AAA06" w14:textId="77777777" w:rsidR="006C28A7" w:rsidRPr="000D0D3C" w:rsidRDefault="006C28A7" w:rsidP="006C28A7">
            <w:pPr>
              <w:pStyle w:val="a8"/>
              <w:rPr>
                <w:b/>
              </w:rPr>
            </w:pPr>
          </w:p>
        </w:tc>
        <w:tc>
          <w:tcPr>
            <w:tcW w:w="2167" w:type="dxa"/>
            <w:gridSpan w:val="2"/>
            <w:vMerge w:val="restart"/>
            <w:shd w:val="clear" w:color="auto" w:fill="EDEDED"/>
            <w:vAlign w:val="center"/>
          </w:tcPr>
          <w:p w14:paraId="19796D44" w14:textId="77777777" w:rsidR="006C28A7" w:rsidRPr="000D0D3C" w:rsidRDefault="006C28A7" w:rsidP="006C28A7">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6C28A7" w:rsidRPr="000D0D3C" w:rsidRDefault="006C28A7" w:rsidP="006C28A7">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6C28A7" w:rsidRPr="000D0D3C" w:rsidRDefault="006C28A7" w:rsidP="006C28A7">
            <w:pPr>
              <w:pStyle w:val="a8"/>
              <w:jc w:val="center"/>
              <w:rPr>
                <w:b/>
              </w:rPr>
            </w:pPr>
            <w:r w:rsidRPr="000D0D3C">
              <w:rPr>
                <w:rFonts w:hint="eastAsia"/>
                <w:b/>
              </w:rPr>
              <w:t>Ratio</w:t>
            </w:r>
          </w:p>
        </w:tc>
      </w:tr>
      <w:tr w:rsidR="006C28A7" w14:paraId="6B621B91" w14:textId="77777777" w:rsidTr="008D05FE">
        <w:trPr>
          <w:gridAfter w:val="1"/>
          <w:wAfter w:w="9" w:type="dxa"/>
          <w:trHeight w:val="397"/>
          <w:jc w:val="center"/>
        </w:trPr>
        <w:tc>
          <w:tcPr>
            <w:tcW w:w="1524" w:type="dxa"/>
            <w:vMerge/>
            <w:shd w:val="clear" w:color="auto" w:fill="D9D9D9"/>
          </w:tcPr>
          <w:p w14:paraId="5EEE6E91" w14:textId="77777777" w:rsidR="006C28A7" w:rsidRPr="000D0D3C" w:rsidRDefault="006C28A7" w:rsidP="006C28A7">
            <w:pPr>
              <w:pStyle w:val="a8"/>
              <w:rPr>
                <w:b/>
              </w:rPr>
            </w:pPr>
          </w:p>
        </w:tc>
        <w:tc>
          <w:tcPr>
            <w:tcW w:w="2167" w:type="dxa"/>
            <w:gridSpan w:val="2"/>
            <w:vMerge/>
            <w:shd w:val="clear" w:color="auto" w:fill="EDEDED"/>
          </w:tcPr>
          <w:p w14:paraId="7C149A8C" w14:textId="77777777" w:rsidR="006C28A7" w:rsidRPr="000D0D3C" w:rsidRDefault="006C28A7" w:rsidP="006C28A7">
            <w:pPr>
              <w:pStyle w:val="a8"/>
              <w:rPr>
                <w:b/>
              </w:rPr>
            </w:pPr>
          </w:p>
        </w:tc>
        <w:tc>
          <w:tcPr>
            <w:tcW w:w="4472" w:type="dxa"/>
            <w:gridSpan w:val="3"/>
          </w:tcPr>
          <w:p w14:paraId="3D79DFF3" w14:textId="77777777" w:rsidR="006C28A7" w:rsidRDefault="006C28A7" w:rsidP="006C28A7">
            <w:pPr>
              <w:pStyle w:val="a8"/>
            </w:pPr>
          </w:p>
        </w:tc>
        <w:tc>
          <w:tcPr>
            <w:tcW w:w="2359" w:type="dxa"/>
            <w:gridSpan w:val="3"/>
          </w:tcPr>
          <w:p w14:paraId="0791471F" w14:textId="77777777" w:rsidR="006C28A7" w:rsidRDefault="006C28A7" w:rsidP="006C28A7">
            <w:pPr>
              <w:pStyle w:val="a8"/>
              <w:jc w:val="right"/>
            </w:pPr>
            <w:r>
              <w:rPr>
                <w:rFonts w:hint="eastAsia"/>
              </w:rPr>
              <w:t>%</w:t>
            </w:r>
          </w:p>
        </w:tc>
      </w:tr>
      <w:tr w:rsidR="006C28A7" w14:paraId="50ADB5E0" w14:textId="77777777" w:rsidTr="008D05FE">
        <w:trPr>
          <w:gridAfter w:val="1"/>
          <w:wAfter w:w="9" w:type="dxa"/>
          <w:trHeight w:val="397"/>
          <w:jc w:val="center"/>
        </w:trPr>
        <w:tc>
          <w:tcPr>
            <w:tcW w:w="1524" w:type="dxa"/>
            <w:vMerge/>
            <w:shd w:val="clear" w:color="auto" w:fill="D9D9D9"/>
          </w:tcPr>
          <w:p w14:paraId="2DC8896E" w14:textId="77777777" w:rsidR="006C28A7" w:rsidRPr="000D0D3C" w:rsidRDefault="006C28A7" w:rsidP="006C28A7">
            <w:pPr>
              <w:pStyle w:val="a8"/>
              <w:rPr>
                <w:b/>
              </w:rPr>
            </w:pPr>
          </w:p>
        </w:tc>
        <w:tc>
          <w:tcPr>
            <w:tcW w:w="2167" w:type="dxa"/>
            <w:gridSpan w:val="2"/>
            <w:vMerge/>
            <w:shd w:val="clear" w:color="auto" w:fill="EDEDED"/>
          </w:tcPr>
          <w:p w14:paraId="014D0F44" w14:textId="77777777" w:rsidR="006C28A7" w:rsidRPr="000D0D3C" w:rsidRDefault="006C28A7" w:rsidP="006C28A7">
            <w:pPr>
              <w:pStyle w:val="a8"/>
              <w:rPr>
                <w:b/>
              </w:rPr>
            </w:pPr>
          </w:p>
        </w:tc>
        <w:tc>
          <w:tcPr>
            <w:tcW w:w="4472" w:type="dxa"/>
            <w:gridSpan w:val="3"/>
          </w:tcPr>
          <w:p w14:paraId="044F5011" w14:textId="77777777" w:rsidR="006C28A7" w:rsidRDefault="006C28A7" w:rsidP="006C28A7">
            <w:pPr>
              <w:pStyle w:val="a8"/>
            </w:pPr>
          </w:p>
        </w:tc>
        <w:tc>
          <w:tcPr>
            <w:tcW w:w="2359" w:type="dxa"/>
            <w:gridSpan w:val="3"/>
          </w:tcPr>
          <w:p w14:paraId="71BF3DAB" w14:textId="77777777" w:rsidR="006C28A7" w:rsidRDefault="006C28A7" w:rsidP="006C28A7">
            <w:pPr>
              <w:pStyle w:val="a8"/>
              <w:jc w:val="right"/>
            </w:pPr>
            <w:r>
              <w:rPr>
                <w:rFonts w:hint="eastAsia"/>
              </w:rPr>
              <w:t>%</w:t>
            </w:r>
          </w:p>
        </w:tc>
      </w:tr>
      <w:tr w:rsidR="006C28A7" w14:paraId="606C8416" w14:textId="77777777" w:rsidTr="00BA4AFA">
        <w:trPr>
          <w:trHeight w:val="270"/>
          <w:jc w:val="center"/>
        </w:trPr>
        <w:tc>
          <w:tcPr>
            <w:tcW w:w="1524" w:type="dxa"/>
            <w:vMerge w:val="restart"/>
            <w:shd w:val="clear" w:color="auto" w:fill="D9D9D9"/>
            <w:vAlign w:val="center"/>
          </w:tcPr>
          <w:p w14:paraId="33272A6B" w14:textId="77777777" w:rsidR="006C28A7" w:rsidRPr="000D0D3C" w:rsidRDefault="006C28A7" w:rsidP="006C28A7">
            <w:pPr>
              <w:pStyle w:val="a8"/>
              <w:rPr>
                <w:b/>
              </w:rPr>
            </w:pPr>
            <w:r w:rsidRPr="000D0D3C">
              <w:rPr>
                <w:b/>
              </w:rPr>
              <w:t>Dai</w:t>
            </w:r>
            <w:r w:rsidRPr="000D0D3C">
              <w:rPr>
                <w:rFonts w:hint="eastAsia"/>
                <w:b/>
              </w:rPr>
              <w:t xml:space="preserve">ly </w:t>
            </w:r>
          </w:p>
          <w:p w14:paraId="00930EC3" w14:textId="77777777" w:rsidR="006C28A7" w:rsidRPr="000D0D3C" w:rsidRDefault="006C28A7" w:rsidP="006C28A7">
            <w:pPr>
              <w:pStyle w:val="a8"/>
              <w:rPr>
                <w:b/>
              </w:rPr>
            </w:pPr>
            <w:r w:rsidRPr="000D0D3C">
              <w:rPr>
                <w:rFonts w:hint="eastAsia"/>
                <w:b/>
              </w:rPr>
              <w:t>Lecture Plan</w:t>
            </w:r>
          </w:p>
        </w:tc>
        <w:tc>
          <w:tcPr>
            <w:tcW w:w="1184" w:type="dxa"/>
            <w:shd w:val="clear" w:color="auto" w:fill="EDEDED"/>
          </w:tcPr>
          <w:p w14:paraId="26A98BD0" w14:textId="44E50671" w:rsidR="006C28A7" w:rsidRPr="000D0D3C" w:rsidRDefault="006C28A7" w:rsidP="006C28A7">
            <w:pPr>
              <w:pStyle w:val="a8"/>
              <w:jc w:val="center"/>
              <w:rPr>
                <w:b/>
              </w:rPr>
            </w:pPr>
            <w:r>
              <w:rPr>
                <w:rFonts w:hint="eastAsia"/>
              </w:rPr>
              <w:t>Day 1</w:t>
            </w:r>
          </w:p>
        </w:tc>
        <w:tc>
          <w:tcPr>
            <w:tcW w:w="7823" w:type="dxa"/>
            <w:gridSpan w:val="8"/>
          </w:tcPr>
          <w:p w14:paraId="399D3E51" w14:textId="269C0453" w:rsidR="006C28A7" w:rsidRPr="00266BD5" w:rsidRDefault="006C28A7" w:rsidP="006C28A7">
            <w:pPr>
              <w:pStyle w:val="a8"/>
            </w:pPr>
            <w:r w:rsidRPr="00C62881">
              <w:t>The Nature of AI</w:t>
            </w:r>
          </w:p>
        </w:tc>
      </w:tr>
      <w:tr w:rsidR="006C28A7" w14:paraId="6AD44AED" w14:textId="77777777" w:rsidTr="00725D95">
        <w:trPr>
          <w:trHeight w:val="270"/>
          <w:jc w:val="center"/>
        </w:trPr>
        <w:tc>
          <w:tcPr>
            <w:tcW w:w="1524" w:type="dxa"/>
            <w:vMerge/>
            <w:shd w:val="clear" w:color="auto" w:fill="D9D9D9"/>
            <w:vAlign w:val="center"/>
          </w:tcPr>
          <w:p w14:paraId="3E1437F4" w14:textId="77777777" w:rsidR="006C28A7" w:rsidRPr="000D0D3C" w:rsidRDefault="006C28A7" w:rsidP="006C28A7">
            <w:pPr>
              <w:pStyle w:val="a8"/>
              <w:rPr>
                <w:b/>
              </w:rPr>
            </w:pPr>
          </w:p>
        </w:tc>
        <w:tc>
          <w:tcPr>
            <w:tcW w:w="1184" w:type="dxa"/>
            <w:shd w:val="clear" w:color="auto" w:fill="EDEDED"/>
          </w:tcPr>
          <w:p w14:paraId="28B35E10" w14:textId="21350521" w:rsidR="006C28A7" w:rsidRDefault="006C28A7" w:rsidP="006C28A7">
            <w:pPr>
              <w:pStyle w:val="a8"/>
              <w:jc w:val="center"/>
              <w:rPr>
                <w:b/>
              </w:rPr>
            </w:pPr>
            <w:r>
              <w:rPr>
                <w:rFonts w:hint="eastAsia"/>
              </w:rPr>
              <w:t>Day</w:t>
            </w:r>
            <w:r>
              <w:t xml:space="preserve"> 2</w:t>
            </w:r>
          </w:p>
        </w:tc>
        <w:tc>
          <w:tcPr>
            <w:tcW w:w="7823" w:type="dxa"/>
            <w:gridSpan w:val="8"/>
          </w:tcPr>
          <w:p w14:paraId="35251646" w14:textId="1EDEA364" w:rsidR="006C28A7" w:rsidRDefault="006C28A7" w:rsidP="006C28A7">
            <w:pPr>
              <w:pStyle w:val="a8"/>
            </w:pPr>
            <w:r w:rsidRPr="00C62881">
              <w:t>AI, Ethics, and Justice</w:t>
            </w:r>
          </w:p>
        </w:tc>
      </w:tr>
      <w:tr w:rsidR="006C28A7" w14:paraId="139CCA8F" w14:textId="77777777" w:rsidTr="009105C5">
        <w:trPr>
          <w:trHeight w:val="270"/>
          <w:jc w:val="center"/>
        </w:trPr>
        <w:tc>
          <w:tcPr>
            <w:tcW w:w="1524" w:type="dxa"/>
            <w:vMerge/>
            <w:shd w:val="clear" w:color="auto" w:fill="D9D9D9"/>
            <w:vAlign w:val="center"/>
          </w:tcPr>
          <w:p w14:paraId="6D4B5B95" w14:textId="77777777" w:rsidR="006C28A7" w:rsidRPr="000D0D3C" w:rsidRDefault="006C28A7" w:rsidP="006C28A7">
            <w:pPr>
              <w:pStyle w:val="a8"/>
              <w:rPr>
                <w:b/>
              </w:rPr>
            </w:pPr>
          </w:p>
        </w:tc>
        <w:tc>
          <w:tcPr>
            <w:tcW w:w="1184" w:type="dxa"/>
            <w:shd w:val="clear" w:color="auto" w:fill="EDEDED"/>
          </w:tcPr>
          <w:p w14:paraId="7F055C22" w14:textId="0A1281EF" w:rsidR="006C28A7" w:rsidRDefault="006C28A7" w:rsidP="006C28A7">
            <w:pPr>
              <w:pStyle w:val="a8"/>
              <w:jc w:val="center"/>
              <w:rPr>
                <w:b/>
              </w:rPr>
            </w:pPr>
            <w:r>
              <w:rPr>
                <w:rFonts w:hint="eastAsia"/>
              </w:rPr>
              <w:t>Day</w:t>
            </w:r>
            <w:r>
              <w:t xml:space="preserve"> 3</w:t>
            </w:r>
          </w:p>
        </w:tc>
        <w:tc>
          <w:tcPr>
            <w:tcW w:w="7823" w:type="dxa"/>
            <w:gridSpan w:val="8"/>
          </w:tcPr>
          <w:p w14:paraId="766B760D" w14:textId="26670411" w:rsidR="006C28A7" w:rsidRDefault="006C28A7" w:rsidP="006C28A7">
            <w:pPr>
              <w:pStyle w:val="a8"/>
            </w:pPr>
            <w:r w:rsidRPr="00C62881">
              <w:t>The Environmental Impacts of AI</w:t>
            </w:r>
          </w:p>
        </w:tc>
      </w:tr>
      <w:tr w:rsidR="006C28A7" w14:paraId="6212B051" w14:textId="77777777" w:rsidTr="0097441E">
        <w:trPr>
          <w:trHeight w:val="270"/>
          <w:jc w:val="center"/>
        </w:trPr>
        <w:tc>
          <w:tcPr>
            <w:tcW w:w="1524" w:type="dxa"/>
            <w:vMerge/>
            <w:shd w:val="clear" w:color="auto" w:fill="D9D9D9"/>
            <w:vAlign w:val="center"/>
          </w:tcPr>
          <w:p w14:paraId="011390EB" w14:textId="77777777" w:rsidR="006C28A7" w:rsidRPr="000D0D3C" w:rsidRDefault="006C28A7" w:rsidP="006C28A7">
            <w:pPr>
              <w:pStyle w:val="a8"/>
              <w:rPr>
                <w:b/>
              </w:rPr>
            </w:pPr>
          </w:p>
        </w:tc>
        <w:tc>
          <w:tcPr>
            <w:tcW w:w="1184" w:type="dxa"/>
            <w:shd w:val="clear" w:color="auto" w:fill="EDEDED"/>
          </w:tcPr>
          <w:p w14:paraId="66AB26FD" w14:textId="030F511F" w:rsidR="006C28A7" w:rsidRDefault="006C28A7" w:rsidP="006C28A7">
            <w:pPr>
              <w:pStyle w:val="a8"/>
              <w:jc w:val="center"/>
              <w:rPr>
                <w:b/>
              </w:rPr>
            </w:pPr>
            <w:r>
              <w:rPr>
                <w:rFonts w:hint="eastAsia"/>
              </w:rPr>
              <w:t>Day</w:t>
            </w:r>
            <w:r>
              <w:t xml:space="preserve"> 4</w:t>
            </w:r>
          </w:p>
        </w:tc>
        <w:tc>
          <w:tcPr>
            <w:tcW w:w="7823" w:type="dxa"/>
            <w:gridSpan w:val="8"/>
          </w:tcPr>
          <w:p w14:paraId="5ABB64B1" w14:textId="38A79AD2" w:rsidR="006C28A7" w:rsidRDefault="006C28A7" w:rsidP="006C28A7">
            <w:pPr>
              <w:pStyle w:val="a8"/>
            </w:pPr>
            <w:r w:rsidRPr="00FB3373">
              <w:t>AI, Media, and Society</w:t>
            </w:r>
          </w:p>
        </w:tc>
      </w:tr>
      <w:tr w:rsidR="006C28A7" w14:paraId="72069451" w14:textId="77777777" w:rsidTr="0034247E">
        <w:trPr>
          <w:trHeight w:val="270"/>
          <w:jc w:val="center"/>
        </w:trPr>
        <w:tc>
          <w:tcPr>
            <w:tcW w:w="1524" w:type="dxa"/>
            <w:vMerge/>
            <w:shd w:val="clear" w:color="auto" w:fill="D9D9D9"/>
          </w:tcPr>
          <w:p w14:paraId="0203015A" w14:textId="77777777" w:rsidR="006C28A7" w:rsidRPr="000D0D3C" w:rsidRDefault="006C28A7" w:rsidP="006C28A7">
            <w:pPr>
              <w:pStyle w:val="a8"/>
              <w:rPr>
                <w:b/>
              </w:rPr>
            </w:pPr>
          </w:p>
        </w:tc>
        <w:tc>
          <w:tcPr>
            <w:tcW w:w="1184" w:type="dxa"/>
            <w:shd w:val="clear" w:color="auto" w:fill="EDEDED"/>
          </w:tcPr>
          <w:p w14:paraId="5EBEE5F7" w14:textId="53EBAE06" w:rsidR="006C28A7" w:rsidRPr="000D0D3C" w:rsidRDefault="006C28A7" w:rsidP="006C28A7">
            <w:pPr>
              <w:pStyle w:val="a8"/>
              <w:jc w:val="center"/>
              <w:rPr>
                <w:b/>
              </w:rPr>
            </w:pPr>
            <w:r>
              <w:rPr>
                <w:rFonts w:hint="eastAsia"/>
              </w:rPr>
              <w:t xml:space="preserve">Day </w:t>
            </w:r>
            <w:r>
              <w:t>5</w:t>
            </w:r>
          </w:p>
        </w:tc>
        <w:tc>
          <w:tcPr>
            <w:tcW w:w="7823" w:type="dxa"/>
            <w:gridSpan w:val="8"/>
          </w:tcPr>
          <w:p w14:paraId="10824E68" w14:textId="6C8F3F10" w:rsidR="006C28A7" w:rsidRDefault="006C28A7" w:rsidP="006C28A7">
            <w:pPr>
              <w:pStyle w:val="a8"/>
            </w:pPr>
            <w:r w:rsidRPr="00FB3373">
              <w:t>AI in Education</w:t>
            </w:r>
          </w:p>
        </w:tc>
      </w:tr>
      <w:tr w:rsidR="006C28A7" w14:paraId="02B660DB" w14:textId="77777777" w:rsidTr="00FC3398">
        <w:trPr>
          <w:trHeight w:val="270"/>
          <w:jc w:val="center"/>
        </w:trPr>
        <w:tc>
          <w:tcPr>
            <w:tcW w:w="1524" w:type="dxa"/>
            <w:vMerge/>
            <w:shd w:val="clear" w:color="auto" w:fill="D9D9D9"/>
          </w:tcPr>
          <w:p w14:paraId="0174CB89" w14:textId="77777777" w:rsidR="006C28A7" w:rsidRPr="000D0D3C" w:rsidRDefault="006C28A7" w:rsidP="006C28A7">
            <w:pPr>
              <w:pStyle w:val="a8"/>
              <w:rPr>
                <w:b/>
              </w:rPr>
            </w:pPr>
          </w:p>
        </w:tc>
        <w:tc>
          <w:tcPr>
            <w:tcW w:w="1184" w:type="dxa"/>
            <w:shd w:val="clear" w:color="auto" w:fill="EDEDED"/>
          </w:tcPr>
          <w:p w14:paraId="78B0EDA7" w14:textId="3005245E" w:rsidR="006C28A7" w:rsidRDefault="006C28A7" w:rsidP="006C28A7">
            <w:pPr>
              <w:pStyle w:val="a8"/>
              <w:jc w:val="center"/>
              <w:rPr>
                <w:b/>
              </w:rPr>
            </w:pPr>
            <w:r>
              <w:rPr>
                <w:rFonts w:hint="eastAsia"/>
              </w:rPr>
              <w:t>Day</w:t>
            </w:r>
            <w:r>
              <w:t xml:space="preserve"> 6</w:t>
            </w:r>
          </w:p>
        </w:tc>
        <w:tc>
          <w:tcPr>
            <w:tcW w:w="7823" w:type="dxa"/>
            <w:gridSpan w:val="8"/>
          </w:tcPr>
          <w:p w14:paraId="5355193F" w14:textId="259CF42A" w:rsidR="006C28A7" w:rsidRDefault="006C28A7" w:rsidP="006C28A7">
            <w:pPr>
              <w:pStyle w:val="a8"/>
            </w:pPr>
            <w:r w:rsidRPr="00FB3373">
              <w:t>AI, the Job Market, and Econom</w:t>
            </w:r>
            <w:r>
              <w:t>ic Inequality</w:t>
            </w:r>
          </w:p>
        </w:tc>
      </w:tr>
      <w:tr w:rsidR="006C28A7" w14:paraId="155A143C" w14:textId="77777777" w:rsidTr="0080196F">
        <w:trPr>
          <w:trHeight w:val="270"/>
          <w:jc w:val="center"/>
        </w:trPr>
        <w:tc>
          <w:tcPr>
            <w:tcW w:w="1524" w:type="dxa"/>
            <w:vMerge/>
            <w:shd w:val="clear" w:color="auto" w:fill="D9D9D9"/>
          </w:tcPr>
          <w:p w14:paraId="29AE524E" w14:textId="77777777" w:rsidR="006C28A7" w:rsidRPr="000D0D3C" w:rsidRDefault="006C28A7" w:rsidP="006C28A7">
            <w:pPr>
              <w:pStyle w:val="a8"/>
              <w:rPr>
                <w:b/>
              </w:rPr>
            </w:pPr>
          </w:p>
        </w:tc>
        <w:tc>
          <w:tcPr>
            <w:tcW w:w="1184" w:type="dxa"/>
            <w:shd w:val="clear" w:color="auto" w:fill="EDEDED"/>
          </w:tcPr>
          <w:p w14:paraId="1F983C47" w14:textId="4DA2E323" w:rsidR="006C28A7" w:rsidRDefault="006C28A7" w:rsidP="006C28A7">
            <w:pPr>
              <w:pStyle w:val="a8"/>
              <w:jc w:val="center"/>
              <w:rPr>
                <w:b/>
              </w:rPr>
            </w:pPr>
            <w:r>
              <w:rPr>
                <w:rFonts w:hint="eastAsia"/>
              </w:rPr>
              <w:t>Day</w:t>
            </w:r>
            <w:r>
              <w:t xml:space="preserve"> 7</w:t>
            </w:r>
          </w:p>
        </w:tc>
        <w:tc>
          <w:tcPr>
            <w:tcW w:w="7823" w:type="dxa"/>
            <w:gridSpan w:val="8"/>
          </w:tcPr>
          <w:p w14:paraId="62DB6261" w14:textId="52E23B3B" w:rsidR="006C28A7" w:rsidRDefault="006C28A7" w:rsidP="006C28A7">
            <w:pPr>
              <w:pStyle w:val="a8"/>
            </w:pPr>
            <w:r w:rsidRPr="00FB3373">
              <w:t>AI in the Workplace</w:t>
            </w:r>
          </w:p>
        </w:tc>
      </w:tr>
      <w:tr w:rsidR="006C28A7" w14:paraId="328CB29D" w14:textId="77777777" w:rsidTr="00FE731D">
        <w:trPr>
          <w:trHeight w:val="270"/>
          <w:jc w:val="center"/>
        </w:trPr>
        <w:tc>
          <w:tcPr>
            <w:tcW w:w="1524" w:type="dxa"/>
            <w:vMerge/>
            <w:shd w:val="clear" w:color="auto" w:fill="D9D9D9"/>
          </w:tcPr>
          <w:p w14:paraId="3BC6F1FA" w14:textId="77777777" w:rsidR="006C28A7" w:rsidRPr="000D0D3C" w:rsidRDefault="006C28A7" w:rsidP="006C28A7">
            <w:pPr>
              <w:pStyle w:val="a8"/>
              <w:rPr>
                <w:b/>
              </w:rPr>
            </w:pPr>
          </w:p>
        </w:tc>
        <w:tc>
          <w:tcPr>
            <w:tcW w:w="1184" w:type="dxa"/>
            <w:shd w:val="clear" w:color="auto" w:fill="EDEDED"/>
          </w:tcPr>
          <w:p w14:paraId="5A3DD5CA" w14:textId="323EDD97" w:rsidR="006C28A7" w:rsidRDefault="006C28A7" w:rsidP="006C28A7">
            <w:pPr>
              <w:pStyle w:val="a8"/>
              <w:jc w:val="center"/>
              <w:rPr>
                <w:b/>
              </w:rPr>
            </w:pPr>
            <w:r>
              <w:rPr>
                <w:rFonts w:hint="eastAsia"/>
              </w:rPr>
              <w:t>Day</w:t>
            </w:r>
            <w:r>
              <w:t xml:space="preserve"> 8</w:t>
            </w:r>
          </w:p>
        </w:tc>
        <w:tc>
          <w:tcPr>
            <w:tcW w:w="7823" w:type="dxa"/>
            <w:gridSpan w:val="8"/>
          </w:tcPr>
          <w:p w14:paraId="5042ED0C" w14:textId="637590B8" w:rsidR="006C28A7" w:rsidRDefault="006C28A7" w:rsidP="006C28A7">
            <w:pPr>
              <w:pStyle w:val="a8"/>
            </w:pPr>
            <w:r w:rsidRPr="00FB3373">
              <w:t>AI in Criminal Justice and Healthcare</w:t>
            </w:r>
          </w:p>
        </w:tc>
      </w:tr>
      <w:tr w:rsidR="006C28A7" w14:paraId="2ACC0A6E" w14:textId="77777777" w:rsidTr="002830B0">
        <w:trPr>
          <w:trHeight w:val="270"/>
          <w:jc w:val="center"/>
        </w:trPr>
        <w:tc>
          <w:tcPr>
            <w:tcW w:w="1524" w:type="dxa"/>
            <w:vMerge/>
            <w:shd w:val="clear" w:color="auto" w:fill="D9D9D9"/>
          </w:tcPr>
          <w:p w14:paraId="5AACEEED" w14:textId="77777777" w:rsidR="006C28A7" w:rsidRPr="000D0D3C" w:rsidRDefault="006C28A7" w:rsidP="006C28A7">
            <w:pPr>
              <w:pStyle w:val="a8"/>
              <w:rPr>
                <w:b/>
              </w:rPr>
            </w:pPr>
          </w:p>
        </w:tc>
        <w:tc>
          <w:tcPr>
            <w:tcW w:w="1184" w:type="dxa"/>
            <w:shd w:val="clear" w:color="auto" w:fill="EDEDED"/>
          </w:tcPr>
          <w:p w14:paraId="19412D89" w14:textId="771EFE33" w:rsidR="006C28A7" w:rsidRPr="000D0D3C" w:rsidRDefault="006C28A7" w:rsidP="006C28A7">
            <w:pPr>
              <w:pStyle w:val="a8"/>
              <w:jc w:val="center"/>
              <w:rPr>
                <w:b/>
              </w:rPr>
            </w:pPr>
            <w:r>
              <w:rPr>
                <w:rFonts w:hint="eastAsia"/>
              </w:rPr>
              <w:t xml:space="preserve">Day </w:t>
            </w:r>
            <w:r>
              <w:t>9</w:t>
            </w:r>
          </w:p>
        </w:tc>
        <w:tc>
          <w:tcPr>
            <w:tcW w:w="7823" w:type="dxa"/>
            <w:gridSpan w:val="8"/>
          </w:tcPr>
          <w:p w14:paraId="6AA082EF" w14:textId="007F1159" w:rsidR="006C28A7" w:rsidRDefault="006C28A7" w:rsidP="006C28A7">
            <w:pPr>
              <w:pStyle w:val="a8"/>
            </w:pPr>
            <w:r w:rsidRPr="00FB3373">
              <w:t>AI in Music</w:t>
            </w:r>
            <w:r>
              <w:t>, Film, and</w:t>
            </w:r>
            <w:r w:rsidRPr="00FB3373">
              <w:t xml:space="preserve"> Art</w:t>
            </w:r>
          </w:p>
        </w:tc>
      </w:tr>
      <w:tr w:rsidR="006C28A7" w14:paraId="453480FF" w14:textId="77777777" w:rsidTr="008815E8">
        <w:trPr>
          <w:trHeight w:val="270"/>
          <w:jc w:val="center"/>
        </w:trPr>
        <w:tc>
          <w:tcPr>
            <w:tcW w:w="1524" w:type="dxa"/>
            <w:vMerge/>
            <w:shd w:val="clear" w:color="auto" w:fill="D9D9D9"/>
          </w:tcPr>
          <w:p w14:paraId="70B8DE3F" w14:textId="77777777" w:rsidR="006C28A7" w:rsidRPr="000D0D3C" w:rsidRDefault="006C28A7" w:rsidP="006C28A7">
            <w:pPr>
              <w:pStyle w:val="a8"/>
              <w:rPr>
                <w:b/>
              </w:rPr>
            </w:pPr>
          </w:p>
        </w:tc>
        <w:tc>
          <w:tcPr>
            <w:tcW w:w="1184" w:type="dxa"/>
            <w:shd w:val="clear" w:color="auto" w:fill="EDEDED"/>
          </w:tcPr>
          <w:p w14:paraId="7F33113E" w14:textId="23E0B85D" w:rsidR="006C28A7" w:rsidRDefault="006C28A7" w:rsidP="006C28A7">
            <w:pPr>
              <w:pStyle w:val="a8"/>
              <w:jc w:val="center"/>
              <w:rPr>
                <w:b/>
              </w:rPr>
            </w:pPr>
            <w:r>
              <w:rPr>
                <w:rFonts w:hint="eastAsia"/>
              </w:rPr>
              <w:t>Day</w:t>
            </w:r>
            <w:r>
              <w:t xml:space="preserve"> 10</w:t>
            </w:r>
          </w:p>
        </w:tc>
        <w:tc>
          <w:tcPr>
            <w:tcW w:w="7823" w:type="dxa"/>
            <w:gridSpan w:val="8"/>
          </w:tcPr>
          <w:p w14:paraId="00B54569" w14:textId="03642C48" w:rsidR="006C28A7" w:rsidRDefault="006C28A7" w:rsidP="006C28A7">
            <w:pPr>
              <w:pStyle w:val="a8"/>
            </w:pPr>
            <w:r w:rsidRPr="00FB3373">
              <w:t>AI and Human Relationships</w:t>
            </w:r>
          </w:p>
        </w:tc>
      </w:tr>
      <w:tr w:rsidR="006C28A7" w14:paraId="2B1909C3" w14:textId="77777777" w:rsidTr="00AB5382">
        <w:trPr>
          <w:trHeight w:val="270"/>
          <w:jc w:val="center"/>
        </w:trPr>
        <w:tc>
          <w:tcPr>
            <w:tcW w:w="1524" w:type="dxa"/>
            <w:vMerge/>
            <w:shd w:val="clear" w:color="auto" w:fill="D9D9D9"/>
          </w:tcPr>
          <w:p w14:paraId="0A4584CB" w14:textId="77777777" w:rsidR="006C28A7" w:rsidRPr="000D0D3C" w:rsidRDefault="006C28A7" w:rsidP="006C28A7">
            <w:pPr>
              <w:pStyle w:val="a8"/>
              <w:rPr>
                <w:b/>
              </w:rPr>
            </w:pPr>
          </w:p>
        </w:tc>
        <w:tc>
          <w:tcPr>
            <w:tcW w:w="1184" w:type="dxa"/>
            <w:shd w:val="clear" w:color="auto" w:fill="EDEDED"/>
          </w:tcPr>
          <w:p w14:paraId="280409A2" w14:textId="2B9146C5" w:rsidR="006C28A7" w:rsidRDefault="006C28A7" w:rsidP="006C28A7">
            <w:pPr>
              <w:pStyle w:val="a8"/>
              <w:jc w:val="center"/>
              <w:rPr>
                <w:b/>
              </w:rPr>
            </w:pPr>
            <w:r>
              <w:rPr>
                <w:rFonts w:hint="eastAsia"/>
              </w:rPr>
              <w:t>Day</w:t>
            </w:r>
            <w:r>
              <w:t xml:space="preserve"> 11</w:t>
            </w:r>
          </w:p>
        </w:tc>
        <w:tc>
          <w:tcPr>
            <w:tcW w:w="7823" w:type="dxa"/>
            <w:gridSpan w:val="8"/>
          </w:tcPr>
          <w:p w14:paraId="148AC7A0" w14:textId="52A0916F" w:rsidR="006C28A7" w:rsidRDefault="006C28A7" w:rsidP="006C28A7">
            <w:pPr>
              <w:pStyle w:val="a8"/>
            </w:pPr>
            <w:r>
              <w:t>AI in Warfare</w:t>
            </w:r>
          </w:p>
        </w:tc>
      </w:tr>
      <w:tr w:rsidR="006C28A7" w14:paraId="4CBDE0EE" w14:textId="77777777" w:rsidTr="005E14F5">
        <w:trPr>
          <w:trHeight w:val="270"/>
          <w:jc w:val="center"/>
        </w:trPr>
        <w:tc>
          <w:tcPr>
            <w:tcW w:w="1524" w:type="dxa"/>
            <w:vMerge/>
            <w:shd w:val="clear" w:color="auto" w:fill="D9D9D9"/>
          </w:tcPr>
          <w:p w14:paraId="7A984000" w14:textId="77777777" w:rsidR="006C28A7" w:rsidRPr="000D0D3C" w:rsidRDefault="006C28A7" w:rsidP="006C28A7">
            <w:pPr>
              <w:pStyle w:val="a8"/>
              <w:rPr>
                <w:b/>
              </w:rPr>
            </w:pPr>
          </w:p>
        </w:tc>
        <w:tc>
          <w:tcPr>
            <w:tcW w:w="1184" w:type="dxa"/>
            <w:shd w:val="clear" w:color="auto" w:fill="EDEDED"/>
          </w:tcPr>
          <w:p w14:paraId="3DDC28C0" w14:textId="182D56F7" w:rsidR="006C28A7" w:rsidRDefault="006C28A7" w:rsidP="006C28A7">
            <w:pPr>
              <w:pStyle w:val="a8"/>
              <w:jc w:val="center"/>
              <w:rPr>
                <w:b/>
              </w:rPr>
            </w:pPr>
            <w:r>
              <w:rPr>
                <w:rFonts w:hint="eastAsia"/>
              </w:rPr>
              <w:t>Day</w:t>
            </w:r>
            <w:r>
              <w:t xml:space="preserve"> 12</w:t>
            </w:r>
          </w:p>
        </w:tc>
        <w:tc>
          <w:tcPr>
            <w:tcW w:w="7823" w:type="dxa"/>
            <w:gridSpan w:val="8"/>
          </w:tcPr>
          <w:p w14:paraId="19E3A1AB" w14:textId="06BA471F" w:rsidR="006C28A7" w:rsidRDefault="006C28A7" w:rsidP="006C28A7">
            <w:pPr>
              <w:pStyle w:val="a8"/>
            </w:pPr>
            <w:r w:rsidRPr="00FB3373">
              <w:t>The Existential Risks of AI</w:t>
            </w:r>
          </w:p>
        </w:tc>
      </w:tr>
      <w:tr w:rsidR="006C28A7" w14:paraId="7F0158DC" w14:textId="77777777" w:rsidTr="00596B62">
        <w:trPr>
          <w:trHeight w:val="270"/>
          <w:jc w:val="center"/>
        </w:trPr>
        <w:tc>
          <w:tcPr>
            <w:tcW w:w="1524" w:type="dxa"/>
            <w:vMerge/>
            <w:shd w:val="clear" w:color="auto" w:fill="D9D9D9"/>
          </w:tcPr>
          <w:p w14:paraId="2B6AF310" w14:textId="77777777" w:rsidR="006C28A7" w:rsidRPr="000D0D3C" w:rsidRDefault="006C28A7" w:rsidP="006C28A7">
            <w:pPr>
              <w:pStyle w:val="a8"/>
              <w:rPr>
                <w:b/>
              </w:rPr>
            </w:pPr>
          </w:p>
        </w:tc>
        <w:tc>
          <w:tcPr>
            <w:tcW w:w="1184" w:type="dxa"/>
            <w:shd w:val="clear" w:color="auto" w:fill="EDEDED"/>
          </w:tcPr>
          <w:p w14:paraId="09F122CC" w14:textId="206669F7" w:rsidR="006C28A7" w:rsidRPr="000D0D3C" w:rsidRDefault="006C28A7" w:rsidP="006C28A7">
            <w:pPr>
              <w:pStyle w:val="a8"/>
              <w:jc w:val="center"/>
              <w:rPr>
                <w:b/>
              </w:rPr>
            </w:pPr>
            <w:r>
              <w:rPr>
                <w:rFonts w:hint="eastAsia"/>
              </w:rPr>
              <w:t xml:space="preserve">Day </w:t>
            </w:r>
            <w:r>
              <w:t>13</w:t>
            </w:r>
          </w:p>
        </w:tc>
        <w:tc>
          <w:tcPr>
            <w:tcW w:w="7823" w:type="dxa"/>
            <w:gridSpan w:val="8"/>
          </w:tcPr>
          <w:p w14:paraId="16596842" w14:textId="2A82CF83" w:rsidR="006C28A7" w:rsidRDefault="006C28A7" w:rsidP="006C28A7">
            <w:pPr>
              <w:pStyle w:val="a8"/>
            </w:pPr>
            <w:r w:rsidRPr="00FB3373">
              <w:t>Regulating AI</w:t>
            </w:r>
          </w:p>
        </w:tc>
      </w:tr>
      <w:tr w:rsidR="006C28A7" w14:paraId="49E08401" w14:textId="77777777" w:rsidTr="0055356D">
        <w:trPr>
          <w:trHeight w:val="270"/>
          <w:jc w:val="center"/>
        </w:trPr>
        <w:tc>
          <w:tcPr>
            <w:tcW w:w="1524" w:type="dxa"/>
            <w:vMerge/>
            <w:shd w:val="clear" w:color="auto" w:fill="D9D9D9"/>
          </w:tcPr>
          <w:p w14:paraId="71BAD932" w14:textId="77777777" w:rsidR="006C28A7" w:rsidRPr="000D0D3C" w:rsidRDefault="006C28A7" w:rsidP="006C28A7">
            <w:pPr>
              <w:pStyle w:val="a8"/>
              <w:rPr>
                <w:b/>
              </w:rPr>
            </w:pPr>
          </w:p>
        </w:tc>
        <w:tc>
          <w:tcPr>
            <w:tcW w:w="1184" w:type="dxa"/>
            <w:shd w:val="clear" w:color="auto" w:fill="EDEDED"/>
          </w:tcPr>
          <w:p w14:paraId="282B34F3" w14:textId="18D123B1" w:rsidR="006C28A7" w:rsidRDefault="006C28A7" w:rsidP="006C28A7">
            <w:pPr>
              <w:pStyle w:val="a8"/>
              <w:jc w:val="center"/>
              <w:rPr>
                <w:b/>
              </w:rPr>
            </w:pPr>
            <w:r>
              <w:rPr>
                <w:rFonts w:hint="eastAsia"/>
              </w:rPr>
              <w:t>Day</w:t>
            </w:r>
            <w:r>
              <w:t xml:space="preserve"> 14</w:t>
            </w:r>
          </w:p>
        </w:tc>
        <w:tc>
          <w:tcPr>
            <w:tcW w:w="7823" w:type="dxa"/>
            <w:gridSpan w:val="8"/>
          </w:tcPr>
          <w:p w14:paraId="01DE57F2" w14:textId="1618A2E7" w:rsidR="006C28A7" w:rsidRDefault="006C28A7" w:rsidP="006C28A7">
            <w:pPr>
              <w:pStyle w:val="a8"/>
            </w:pPr>
            <w:r>
              <w:t>Project Showcase</w:t>
            </w:r>
          </w:p>
        </w:tc>
      </w:tr>
      <w:tr w:rsidR="006C28A7" w14:paraId="398EEBCC" w14:textId="77777777" w:rsidTr="002D5F4E">
        <w:trPr>
          <w:trHeight w:val="368"/>
          <w:jc w:val="center"/>
        </w:trPr>
        <w:tc>
          <w:tcPr>
            <w:tcW w:w="1524" w:type="dxa"/>
            <w:vMerge/>
            <w:shd w:val="clear" w:color="auto" w:fill="D9D9D9"/>
          </w:tcPr>
          <w:p w14:paraId="4534F0D5" w14:textId="77777777" w:rsidR="006C28A7" w:rsidRPr="000D0D3C" w:rsidRDefault="006C28A7" w:rsidP="006C28A7">
            <w:pPr>
              <w:pStyle w:val="a8"/>
              <w:rPr>
                <w:b/>
              </w:rPr>
            </w:pPr>
          </w:p>
        </w:tc>
        <w:tc>
          <w:tcPr>
            <w:tcW w:w="1184" w:type="dxa"/>
            <w:shd w:val="clear" w:color="auto" w:fill="EDEDED"/>
          </w:tcPr>
          <w:p w14:paraId="1B07FD63" w14:textId="65AAE003" w:rsidR="006C28A7" w:rsidRDefault="006C28A7" w:rsidP="006C28A7">
            <w:pPr>
              <w:pStyle w:val="a8"/>
              <w:jc w:val="center"/>
              <w:rPr>
                <w:b/>
              </w:rPr>
            </w:pPr>
            <w:r>
              <w:rPr>
                <w:rFonts w:hint="eastAsia"/>
              </w:rPr>
              <w:t>Day</w:t>
            </w:r>
            <w:r>
              <w:t xml:space="preserve"> 15</w:t>
            </w:r>
          </w:p>
        </w:tc>
        <w:tc>
          <w:tcPr>
            <w:tcW w:w="7823" w:type="dxa"/>
            <w:gridSpan w:val="8"/>
          </w:tcPr>
          <w:p w14:paraId="6FE183EC" w14:textId="11B96344" w:rsidR="006C28A7" w:rsidRDefault="006C28A7" w:rsidP="006C28A7">
            <w:pPr>
              <w:pStyle w:val="a8"/>
            </w:pPr>
            <w:r>
              <w:rPr>
                <w:iCs/>
              </w:rPr>
              <w:t>Final</w:t>
            </w:r>
            <w:r>
              <w:rPr>
                <w:rFonts w:hint="eastAsia"/>
                <w:iCs/>
              </w:rPr>
              <w:t xml:space="preserve"> </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DF33F" w14:textId="77777777" w:rsidR="003554CB" w:rsidRDefault="003554CB" w:rsidP="006D23FB">
      <w:pPr>
        <w:spacing w:after="0" w:line="240" w:lineRule="auto"/>
      </w:pPr>
      <w:r>
        <w:separator/>
      </w:r>
    </w:p>
  </w:endnote>
  <w:endnote w:type="continuationSeparator" w:id="0">
    <w:p w14:paraId="380AAB08" w14:textId="77777777" w:rsidR="003554CB" w:rsidRDefault="003554CB"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30E6E" w14:textId="77777777" w:rsidR="003554CB" w:rsidRDefault="003554CB" w:rsidP="006D23FB">
      <w:pPr>
        <w:spacing w:after="0" w:line="240" w:lineRule="auto"/>
      </w:pPr>
      <w:r>
        <w:separator/>
      </w:r>
    </w:p>
  </w:footnote>
  <w:footnote w:type="continuationSeparator" w:id="0">
    <w:p w14:paraId="0A6C7064" w14:textId="77777777" w:rsidR="003554CB" w:rsidRDefault="003554CB"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A1361"/>
    <w:rsid w:val="001E01E6"/>
    <w:rsid w:val="00204BD8"/>
    <w:rsid w:val="00213A41"/>
    <w:rsid w:val="00223234"/>
    <w:rsid w:val="002556A0"/>
    <w:rsid w:val="00266BD5"/>
    <w:rsid w:val="00290F19"/>
    <w:rsid w:val="00296258"/>
    <w:rsid w:val="002B0665"/>
    <w:rsid w:val="002D48AE"/>
    <w:rsid w:val="0030617D"/>
    <w:rsid w:val="00313E51"/>
    <w:rsid w:val="003329A7"/>
    <w:rsid w:val="00334909"/>
    <w:rsid w:val="00343F24"/>
    <w:rsid w:val="00344E41"/>
    <w:rsid w:val="00350F6C"/>
    <w:rsid w:val="003554CB"/>
    <w:rsid w:val="00362DFA"/>
    <w:rsid w:val="0036345A"/>
    <w:rsid w:val="00365867"/>
    <w:rsid w:val="00365AEA"/>
    <w:rsid w:val="003819C5"/>
    <w:rsid w:val="00390388"/>
    <w:rsid w:val="003B5230"/>
    <w:rsid w:val="003B5883"/>
    <w:rsid w:val="003B752A"/>
    <w:rsid w:val="003E471E"/>
    <w:rsid w:val="004045F3"/>
    <w:rsid w:val="0047229A"/>
    <w:rsid w:val="004902A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5E6990"/>
    <w:rsid w:val="00676906"/>
    <w:rsid w:val="0068749B"/>
    <w:rsid w:val="006A5E66"/>
    <w:rsid w:val="006B4BBF"/>
    <w:rsid w:val="006B787B"/>
    <w:rsid w:val="006C28A7"/>
    <w:rsid w:val="006C668E"/>
    <w:rsid w:val="006D0D6B"/>
    <w:rsid w:val="006D23FB"/>
    <w:rsid w:val="006D5931"/>
    <w:rsid w:val="006F5B3C"/>
    <w:rsid w:val="007232AC"/>
    <w:rsid w:val="00725B65"/>
    <w:rsid w:val="00734A80"/>
    <w:rsid w:val="00760E01"/>
    <w:rsid w:val="007614F5"/>
    <w:rsid w:val="007A5C7A"/>
    <w:rsid w:val="007C480D"/>
    <w:rsid w:val="007C4A8F"/>
    <w:rsid w:val="007E3C59"/>
    <w:rsid w:val="00824381"/>
    <w:rsid w:val="00840163"/>
    <w:rsid w:val="008638B5"/>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40F6"/>
    <w:rsid w:val="00AA6936"/>
    <w:rsid w:val="00AB026B"/>
    <w:rsid w:val="00AD0665"/>
    <w:rsid w:val="00AF49A0"/>
    <w:rsid w:val="00B202A2"/>
    <w:rsid w:val="00B24862"/>
    <w:rsid w:val="00B4523B"/>
    <w:rsid w:val="00B675E2"/>
    <w:rsid w:val="00B71DF9"/>
    <w:rsid w:val="00B75DF3"/>
    <w:rsid w:val="00B82675"/>
    <w:rsid w:val="00B94010"/>
    <w:rsid w:val="00BC51AD"/>
    <w:rsid w:val="00C3261F"/>
    <w:rsid w:val="00C40018"/>
    <w:rsid w:val="00C6246D"/>
    <w:rsid w:val="00C93CED"/>
    <w:rsid w:val="00CB4FFC"/>
    <w:rsid w:val="00CC7F30"/>
    <w:rsid w:val="00CE096B"/>
    <w:rsid w:val="00D20572"/>
    <w:rsid w:val="00D327BB"/>
    <w:rsid w:val="00D35515"/>
    <w:rsid w:val="00DA07A7"/>
    <w:rsid w:val="00DC64A6"/>
    <w:rsid w:val="00DD40E8"/>
    <w:rsid w:val="00DF3177"/>
    <w:rsid w:val="00E1357A"/>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2534</Characters>
  <Application>Microsoft Office Word</Application>
  <DocSecurity>0</DocSecurity>
  <Lines>21</Lines>
  <Paragraphs>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cp:revision>
  <cp:lastPrinted>2026-02-24T13:10:00Z</cp:lastPrinted>
  <dcterms:created xsi:type="dcterms:W3CDTF">2026-04-02T02:23:00Z</dcterms:created>
  <dcterms:modified xsi:type="dcterms:W3CDTF">2026-04-02T05:10:00Z</dcterms:modified>
</cp:coreProperties>
</file>