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8E3AF" w14:textId="77777777" w:rsidR="00356E95" w:rsidRDefault="004422DB">
      <w:pPr>
        <w:pStyle w:val="a3"/>
        <w:ind w:left="2430"/>
        <w:rPr>
          <w:rFonts w:ascii="Times New Roman"/>
        </w:rPr>
      </w:pPr>
      <w:r>
        <w:rPr>
          <w:rFonts w:ascii="Times New Roman"/>
          <w:noProof/>
        </w:rPr>
        <w:drawing>
          <wp:inline distT="0" distB="0" distL="0" distR="0" wp14:anchorId="714E6A59" wp14:editId="6852CC9E">
            <wp:extent cx="3786044" cy="611885"/>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3786044" cy="611885"/>
                    </a:xfrm>
                    <a:prstGeom prst="rect">
                      <a:avLst/>
                    </a:prstGeom>
                  </pic:spPr>
                </pic:pic>
              </a:graphicData>
            </a:graphic>
          </wp:inline>
        </w:drawing>
      </w:r>
    </w:p>
    <w:p w14:paraId="388373C9" w14:textId="77777777" w:rsidR="00356E95" w:rsidRDefault="004422DB">
      <w:pPr>
        <w:pStyle w:val="a4"/>
      </w:pPr>
      <w:r>
        <w:t>Hanyang</w:t>
      </w:r>
      <w:r>
        <w:rPr>
          <w:spacing w:val="18"/>
        </w:rPr>
        <w:t xml:space="preserve"> </w:t>
      </w:r>
      <w:r>
        <w:t>International</w:t>
      </w:r>
      <w:r>
        <w:rPr>
          <w:spacing w:val="17"/>
        </w:rPr>
        <w:t xml:space="preserve"> </w:t>
      </w:r>
      <w:r>
        <w:t>Summer</w:t>
      </w:r>
      <w:r>
        <w:rPr>
          <w:spacing w:val="18"/>
        </w:rPr>
        <w:t xml:space="preserve"> </w:t>
      </w:r>
      <w:r>
        <w:rPr>
          <w:spacing w:val="-2"/>
        </w:rPr>
        <w:t>School</w:t>
      </w:r>
    </w:p>
    <w:p w14:paraId="25FDBD3E" w14:textId="77777777" w:rsidR="00356E95" w:rsidRDefault="00356E95">
      <w:pPr>
        <w:pStyle w:val="a3"/>
        <w:spacing w:before="32"/>
        <w:rPr>
          <w:b/>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2"/>
        <w:gridCol w:w="2170"/>
        <w:gridCol w:w="2103"/>
        <w:gridCol w:w="1565"/>
        <w:gridCol w:w="1685"/>
        <w:gridCol w:w="941"/>
        <w:gridCol w:w="538"/>
      </w:tblGrid>
      <w:tr w:rsidR="00356E95" w14:paraId="46B39990" w14:textId="77777777">
        <w:trPr>
          <w:trHeight w:val="398"/>
        </w:trPr>
        <w:tc>
          <w:tcPr>
            <w:tcW w:w="1522" w:type="dxa"/>
            <w:vMerge w:val="restart"/>
            <w:shd w:val="clear" w:color="auto" w:fill="D9D9D9"/>
          </w:tcPr>
          <w:p w14:paraId="1251A820" w14:textId="77777777" w:rsidR="00356E95" w:rsidRDefault="00356E95">
            <w:pPr>
              <w:pStyle w:val="TableParagraph"/>
              <w:rPr>
                <w:b/>
                <w:sz w:val="20"/>
              </w:rPr>
            </w:pPr>
          </w:p>
          <w:p w14:paraId="61AB9ABB" w14:textId="77777777" w:rsidR="00356E95" w:rsidRDefault="00356E95">
            <w:pPr>
              <w:pStyle w:val="TableParagraph"/>
              <w:rPr>
                <w:b/>
                <w:sz w:val="20"/>
              </w:rPr>
            </w:pPr>
          </w:p>
          <w:p w14:paraId="0F5BE03D" w14:textId="77777777" w:rsidR="00356E95" w:rsidRDefault="00356E95">
            <w:pPr>
              <w:pStyle w:val="TableParagraph"/>
              <w:spacing w:before="197"/>
              <w:rPr>
                <w:b/>
                <w:sz w:val="20"/>
              </w:rPr>
            </w:pPr>
          </w:p>
          <w:p w14:paraId="52B631A4" w14:textId="77777777" w:rsidR="00356E95" w:rsidRDefault="004422DB">
            <w:pPr>
              <w:pStyle w:val="TableParagraph"/>
              <w:spacing w:line="360" w:lineRule="auto"/>
              <w:ind w:left="110"/>
              <w:rPr>
                <w:b/>
                <w:sz w:val="20"/>
              </w:rPr>
            </w:pPr>
            <w:r>
              <w:rPr>
                <w:b/>
                <w:spacing w:val="-2"/>
                <w:sz w:val="20"/>
              </w:rPr>
              <w:t>Faculty Information</w:t>
            </w:r>
          </w:p>
        </w:tc>
        <w:tc>
          <w:tcPr>
            <w:tcW w:w="2170" w:type="dxa"/>
            <w:shd w:val="clear" w:color="auto" w:fill="EDEDED"/>
          </w:tcPr>
          <w:p w14:paraId="329B443C" w14:textId="77777777" w:rsidR="00356E95" w:rsidRDefault="004422DB">
            <w:pPr>
              <w:pStyle w:val="TableParagraph"/>
              <w:spacing w:before="100"/>
              <w:ind w:left="11"/>
              <w:jc w:val="center"/>
              <w:rPr>
                <w:b/>
                <w:sz w:val="20"/>
              </w:rPr>
            </w:pPr>
            <w:r>
              <w:rPr>
                <w:b/>
                <w:spacing w:val="-4"/>
                <w:w w:val="105"/>
                <w:sz w:val="20"/>
              </w:rPr>
              <w:t>Name</w:t>
            </w:r>
          </w:p>
        </w:tc>
        <w:tc>
          <w:tcPr>
            <w:tcW w:w="6832" w:type="dxa"/>
            <w:gridSpan w:val="5"/>
          </w:tcPr>
          <w:p w14:paraId="09957B9B" w14:textId="77777777" w:rsidR="00356E95" w:rsidRDefault="004422DB">
            <w:pPr>
              <w:pStyle w:val="TableParagraph"/>
              <w:spacing w:before="100"/>
              <w:ind w:left="104"/>
              <w:rPr>
                <w:sz w:val="20"/>
              </w:rPr>
            </w:pPr>
            <w:r>
              <w:rPr>
                <w:sz w:val="20"/>
              </w:rPr>
              <w:t>Bradley</w:t>
            </w:r>
            <w:r>
              <w:rPr>
                <w:spacing w:val="-3"/>
                <w:sz w:val="20"/>
              </w:rPr>
              <w:t xml:space="preserve"> </w:t>
            </w:r>
            <w:r>
              <w:rPr>
                <w:spacing w:val="-2"/>
                <w:sz w:val="20"/>
              </w:rPr>
              <w:t>Rappa</w:t>
            </w:r>
          </w:p>
        </w:tc>
      </w:tr>
      <w:tr w:rsidR="00356E95" w14:paraId="55A800ED" w14:textId="77777777">
        <w:trPr>
          <w:trHeight w:val="397"/>
        </w:trPr>
        <w:tc>
          <w:tcPr>
            <w:tcW w:w="1522" w:type="dxa"/>
            <w:vMerge/>
            <w:tcBorders>
              <w:top w:val="nil"/>
            </w:tcBorders>
            <w:shd w:val="clear" w:color="auto" w:fill="D9D9D9"/>
          </w:tcPr>
          <w:p w14:paraId="73170240" w14:textId="77777777" w:rsidR="00356E95" w:rsidRDefault="00356E95">
            <w:pPr>
              <w:rPr>
                <w:sz w:val="2"/>
                <w:szCs w:val="2"/>
              </w:rPr>
            </w:pPr>
          </w:p>
        </w:tc>
        <w:tc>
          <w:tcPr>
            <w:tcW w:w="2170" w:type="dxa"/>
            <w:shd w:val="clear" w:color="auto" w:fill="EDEDED"/>
          </w:tcPr>
          <w:p w14:paraId="54BE4264" w14:textId="77777777" w:rsidR="00356E95" w:rsidRDefault="004422DB">
            <w:pPr>
              <w:pStyle w:val="TableParagraph"/>
              <w:spacing w:before="100"/>
              <w:ind w:left="11"/>
              <w:jc w:val="center"/>
              <w:rPr>
                <w:b/>
                <w:sz w:val="20"/>
              </w:rPr>
            </w:pPr>
            <w:r>
              <w:rPr>
                <w:b/>
                <w:spacing w:val="-7"/>
                <w:sz w:val="20"/>
              </w:rPr>
              <w:t>E-</w:t>
            </w:r>
            <w:r>
              <w:rPr>
                <w:b/>
                <w:spacing w:val="-4"/>
                <w:sz w:val="20"/>
              </w:rPr>
              <w:t>mail</w:t>
            </w:r>
          </w:p>
        </w:tc>
        <w:tc>
          <w:tcPr>
            <w:tcW w:w="6832" w:type="dxa"/>
            <w:gridSpan w:val="5"/>
          </w:tcPr>
          <w:p w14:paraId="2205DACF" w14:textId="77777777" w:rsidR="00356E95" w:rsidRDefault="00040803">
            <w:pPr>
              <w:pStyle w:val="TableParagraph"/>
              <w:spacing w:before="100"/>
              <w:ind w:left="104"/>
              <w:rPr>
                <w:sz w:val="20"/>
              </w:rPr>
            </w:pPr>
            <w:hyperlink r:id="rId8">
              <w:r w:rsidR="004422DB">
                <w:rPr>
                  <w:spacing w:val="-2"/>
                  <w:sz w:val="20"/>
                </w:rPr>
                <w:t>brappa@ithaca.edu</w:t>
              </w:r>
            </w:hyperlink>
          </w:p>
        </w:tc>
      </w:tr>
      <w:tr w:rsidR="00356E95" w14:paraId="32905D9B" w14:textId="77777777">
        <w:trPr>
          <w:trHeight w:val="397"/>
        </w:trPr>
        <w:tc>
          <w:tcPr>
            <w:tcW w:w="1522" w:type="dxa"/>
            <w:vMerge/>
            <w:tcBorders>
              <w:top w:val="nil"/>
            </w:tcBorders>
            <w:shd w:val="clear" w:color="auto" w:fill="D9D9D9"/>
          </w:tcPr>
          <w:p w14:paraId="29387A1D" w14:textId="77777777" w:rsidR="00356E95" w:rsidRDefault="00356E95">
            <w:pPr>
              <w:rPr>
                <w:sz w:val="2"/>
                <w:szCs w:val="2"/>
              </w:rPr>
            </w:pPr>
          </w:p>
        </w:tc>
        <w:tc>
          <w:tcPr>
            <w:tcW w:w="2170" w:type="dxa"/>
            <w:shd w:val="clear" w:color="auto" w:fill="EDEDED"/>
          </w:tcPr>
          <w:p w14:paraId="76B1613B" w14:textId="77777777" w:rsidR="00356E95" w:rsidRDefault="004422DB">
            <w:pPr>
              <w:pStyle w:val="TableParagraph"/>
              <w:spacing w:before="95"/>
              <w:ind w:left="11"/>
              <w:jc w:val="center"/>
              <w:rPr>
                <w:b/>
                <w:sz w:val="20"/>
              </w:rPr>
            </w:pPr>
            <w:r>
              <w:rPr>
                <w:b/>
                <w:sz w:val="20"/>
              </w:rPr>
              <w:t>Home</w:t>
            </w:r>
            <w:r>
              <w:rPr>
                <w:b/>
                <w:spacing w:val="26"/>
                <w:sz w:val="20"/>
              </w:rPr>
              <w:t xml:space="preserve"> </w:t>
            </w:r>
            <w:r>
              <w:rPr>
                <w:b/>
                <w:spacing w:val="-2"/>
                <w:sz w:val="20"/>
              </w:rPr>
              <w:t>University</w:t>
            </w:r>
          </w:p>
        </w:tc>
        <w:tc>
          <w:tcPr>
            <w:tcW w:w="6832" w:type="dxa"/>
            <w:gridSpan w:val="5"/>
          </w:tcPr>
          <w:p w14:paraId="0DEC0534" w14:textId="77777777" w:rsidR="00356E95" w:rsidRDefault="004422DB">
            <w:pPr>
              <w:pStyle w:val="TableParagraph"/>
              <w:spacing w:before="95"/>
              <w:ind w:left="104"/>
              <w:rPr>
                <w:sz w:val="20"/>
              </w:rPr>
            </w:pPr>
            <w:r>
              <w:rPr>
                <w:sz w:val="20"/>
              </w:rPr>
              <w:t>Ithaca</w:t>
            </w:r>
            <w:r>
              <w:rPr>
                <w:spacing w:val="6"/>
                <w:sz w:val="20"/>
              </w:rPr>
              <w:t xml:space="preserve"> </w:t>
            </w:r>
            <w:r>
              <w:rPr>
                <w:spacing w:val="-2"/>
                <w:sz w:val="20"/>
              </w:rPr>
              <w:t>College</w:t>
            </w:r>
          </w:p>
        </w:tc>
      </w:tr>
      <w:tr w:rsidR="00356E95" w14:paraId="4E33C48C" w14:textId="77777777">
        <w:trPr>
          <w:trHeight w:val="397"/>
        </w:trPr>
        <w:tc>
          <w:tcPr>
            <w:tcW w:w="1522" w:type="dxa"/>
            <w:vMerge/>
            <w:tcBorders>
              <w:top w:val="nil"/>
            </w:tcBorders>
            <w:shd w:val="clear" w:color="auto" w:fill="D9D9D9"/>
          </w:tcPr>
          <w:p w14:paraId="6763C23F" w14:textId="77777777" w:rsidR="00356E95" w:rsidRDefault="00356E95">
            <w:pPr>
              <w:rPr>
                <w:sz w:val="2"/>
                <w:szCs w:val="2"/>
              </w:rPr>
            </w:pPr>
          </w:p>
        </w:tc>
        <w:tc>
          <w:tcPr>
            <w:tcW w:w="2170" w:type="dxa"/>
            <w:shd w:val="clear" w:color="auto" w:fill="EDEDED"/>
          </w:tcPr>
          <w:p w14:paraId="791FDAE7" w14:textId="77777777" w:rsidR="00356E95" w:rsidRDefault="004422DB">
            <w:pPr>
              <w:pStyle w:val="TableParagraph"/>
              <w:spacing w:before="95"/>
              <w:ind w:left="11"/>
              <w:jc w:val="center"/>
              <w:rPr>
                <w:b/>
                <w:sz w:val="20"/>
              </w:rPr>
            </w:pPr>
            <w:r>
              <w:rPr>
                <w:b/>
                <w:spacing w:val="-2"/>
                <w:w w:val="105"/>
                <w:sz w:val="20"/>
              </w:rPr>
              <w:t>Department</w:t>
            </w:r>
          </w:p>
        </w:tc>
        <w:tc>
          <w:tcPr>
            <w:tcW w:w="6832" w:type="dxa"/>
            <w:gridSpan w:val="5"/>
          </w:tcPr>
          <w:p w14:paraId="561DBEF6" w14:textId="77777777" w:rsidR="00356E95" w:rsidRDefault="004422DB">
            <w:pPr>
              <w:pStyle w:val="TableParagraph"/>
              <w:spacing w:before="71"/>
              <w:ind w:left="104"/>
              <w:rPr>
                <w:sz w:val="20"/>
              </w:rPr>
            </w:pPr>
            <w:r>
              <w:rPr>
                <w:spacing w:val="-2"/>
                <w:w w:val="105"/>
                <w:sz w:val="20"/>
              </w:rPr>
              <w:t>Documentary</w:t>
            </w:r>
            <w:r>
              <w:rPr>
                <w:spacing w:val="-7"/>
                <w:w w:val="105"/>
                <w:sz w:val="20"/>
              </w:rPr>
              <w:t xml:space="preserve"> </w:t>
            </w:r>
            <w:r>
              <w:rPr>
                <w:spacing w:val="-2"/>
                <w:w w:val="105"/>
                <w:sz w:val="20"/>
              </w:rPr>
              <w:t>Studies</w:t>
            </w:r>
            <w:r>
              <w:rPr>
                <w:spacing w:val="-5"/>
                <w:w w:val="105"/>
                <w:sz w:val="20"/>
              </w:rPr>
              <w:t xml:space="preserve"> </w:t>
            </w:r>
            <w:r>
              <w:rPr>
                <w:spacing w:val="-2"/>
                <w:w w:val="105"/>
                <w:sz w:val="20"/>
              </w:rPr>
              <w:t>&amp;</w:t>
            </w:r>
            <w:r>
              <w:rPr>
                <w:spacing w:val="-6"/>
                <w:w w:val="105"/>
                <w:sz w:val="20"/>
              </w:rPr>
              <w:t xml:space="preserve"> </w:t>
            </w:r>
            <w:r>
              <w:rPr>
                <w:spacing w:val="-2"/>
                <w:w w:val="105"/>
                <w:sz w:val="20"/>
              </w:rPr>
              <w:t>Media</w:t>
            </w:r>
            <w:r>
              <w:rPr>
                <w:spacing w:val="-7"/>
                <w:w w:val="105"/>
                <w:sz w:val="20"/>
              </w:rPr>
              <w:t xml:space="preserve"> </w:t>
            </w:r>
            <w:r>
              <w:rPr>
                <w:spacing w:val="-2"/>
                <w:w w:val="105"/>
                <w:sz w:val="20"/>
              </w:rPr>
              <w:t>Arts</w:t>
            </w:r>
            <w:r>
              <w:rPr>
                <w:spacing w:val="-5"/>
                <w:w w:val="105"/>
                <w:sz w:val="20"/>
              </w:rPr>
              <w:t xml:space="preserve"> </w:t>
            </w:r>
            <w:r>
              <w:rPr>
                <w:spacing w:val="-2"/>
                <w:w w:val="105"/>
                <w:sz w:val="20"/>
              </w:rPr>
              <w:t>Sciences</w:t>
            </w:r>
            <w:r>
              <w:rPr>
                <w:spacing w:val="-5"/>
                <w:w w:val="105"/>
                <w:sz w:val="20"/>
              </w:rPr>
              <w:t xml:space="preserve"> </w:t>
            </w:r>
            <w:r>
              <w:rPr>
                <w:spacing w:val="-2"/>
                <w:w w:val="105"/>
                <w:sz w:val="20"/>
              </w:rPr>
              <w:t>and</w:t>
            </w:r>
            <w:r>
              <w:rPr>
                <w:spacing w:val="-7"/>
                <w:w w:val="105"/>
                <w:sz w:val="20"/>
              </w:rPr>
              <w:t xml:space="preserve"> </w:t>
            </w:r>
            <w:r>
              <w:rPr>
                <w:spacing w:val="-2"/>
                <w:w w:val="105"/>
                <w:sz w:val="20"/>
              </w:rPr>
              <w:t>Studies</w:t>
            </w:r>
          </w:p>
        </w:tc>
      </w:tr>
      <w:tr w:rsidR="00356E95" w14:paraId="7F19016D" w14:textId="77777777">
        <w:trPr>
          <w:trHeight w:val="690"/>
        </w:trPr>
        <w:tc>
          <w:tcPr>
            <w:tcW w:w="1522" w:type="dxa"/>
            <w:vMerge/>
            <w:tcBorders>
              <w:top w:val="nil"/>
            </w:tcBorders>
            <w:shd w:val="clear" w:color="auto" w:fill="D9D9D9"/>
          </w:tcPr>
          <w:p w14:paraId="33081F41" w14:textId="77777777" w:rsidR="00356E95" w:rsidRDefault="00356E95">
            <w:pPr>
              <w:rPr>
                <w:sz w:val="2"/>
                <w:szCs w:val="2"/>
              </w:rPr>
            </w:pPr>
          </w:p>
        </w:tc>
        <w:tc>
          <w:tcPr>
            <w:tcW w:w="2170" w:type="dxa"/>
            <w:shd w:val="clear" w:color="auto" w:fill="EDEDED"/>
          </w:tcPr>
          <w:p w14:paraId="59A3C5C5" w14:textId="77777777" w:rsidR="00356E95" w:rsidRDefault="00356E95">
            <w:pPr>
              <w:pStyle w:val="TableParagraph"/>
              <w:spacing w:before="14"/>
              <w:rPr>
                <w:b/>
                <w:sz w:val="20"/>
              </w:rPr>
            </w:pPr>
          </w:p>
          <w:p w14:paraId="7AE70981" w14:textId="77777777" w:rsidR="00356E95" w:rsidRDefault="004422DB">
            <w:pPr>
              <w:pStyle w:val="TableParagraph"/>
              <w:ind w:left="11"/>
              <w:jc w:val="center"/>
              <w:rPr>
                <w:b/>
                <w:sz w:val="20"/>
              </w:rPr>
            </w:pPr>
            <w:r>
              <w:rPr>
                <w:b/>
                <w:spacing w:val="-2"/>
                <w:sz w:val="20"/>
              </w:rPr>
              <w:t>Homepage</w:t>
            </w:r>
          </w:p>
        </w:tc>
        <w:tc>
          <w:tcPr>
            <w:tcW w:w="6832" w:type="dxa"/>
            <w:gridSpan w:val="5"/>
          </w:tcPr>
          <w:p w14:paraId="0C648C22" w14:textId="77777777" w:rsidR="00356E95" w:rsidRDefault="004422DB">
            <w:pPr>
              <w:pStyle w:val="TableParagraph"/>
              <w:spacing w:before="71"/>
              <w:ind w:left="104"/>
              <w:rPr>
                <w:sz w:val="20"/>
              </w:rPr>
            </w:pPr>
            <w:r>
              <w:rPr>
                <w:sz w:val="20"/>
              </w:rPr>
              <w:t>https://</w:t>
            </w:r>
            <w:hyperlink r:id="rId9">
              <w:r>
                <w:rPr>
                  <w:sz w:val="20"/>
                </w:rPr>
                <w:t>www.ithaca.edu/academics/roy-h-park-</w:t>
              </w:r>
              <w:r>
                <w:rPr>
                  <w:spacing w:val="-2"/>
                  <w:sz w:val="20"/>
                </w:rPr>
                <w:t>school-</w:t>
              </w:r>
            </w:hyperlink>
          </w:p>
          <w:p w14:paraId="0860A7FB" w14:textId="77777777" w:rsidR="00356E95" w:rsidRDefault="004422DB">
            <w:pPr>
              <w:pStyle w:val="TableParagraph"/>
              <w:spacing w:before="116"/>
              <w:ind w:left="104"/>
              <w:rPr>
                <w:sz w:val="20"/>
              </w:rPr>
            </w:pPr>
            <w:r>
              <w:rPr>
                <w:spacing w:val="-2"/>
                <w:w w:val="105"/>
                <w:sz w:val="20"/>
              </w:rPr>
              <w:t>communications/documentary-studies-production-experience</w:t>
            </w:r>
          </w:p>
        </w:tc>
      </w:tr>
      <w:tr w:rsidR="00356E95" w14:paraId="6B8B2D17" w14:textId="77777777">
        <w:trPr>
          <w:trHeight w:val="397"/>
        </w:trPr>
        <w:tc>
          <w:tcPr>
            <w:tcW w:w="1522" w:type="dxa"/>
            <w:tcBorders>
              <w:bottom w:val="nil"/>
            </w:tcBorders>
            <w:shd w:val="clear" w:color="auto" w:fill="D9D9D9"/>
          </w:tcPr>
          <w:p w14:paraId="7D58AA1B" w14:textId="77777777" w:rsidR="00356E95" w:rsidRDefault="00356E95">
            <w:pPr>
              <w:pStyle w:val="TableParagraph"/>
              <w:rPr>
                <w:rFonts w:ascii="Times New Roman"/>
                <w:sz w:val="20"/>
              </w:rPr>
            </w:pPr>
          </w:p>
        </w:tc>
        <w:tc>
          <w:tcPr>
            <w:tcW w:w="2170" w:type="dxa"/>
            <w:shd w:val="clear" w:color="auto" w:fill="EDEDED"/>
          </w:tcPr>
          <w:p w14:paraId="4D82C339" w14:textId="77777777" w:rsidR="00356E95" w:rsidRDefault="004422DB">
            <w:pPr>
              <w:pStyle w:val="TableParagraph"/>
              <w:spacing w:before="95"/>
              <w:ind w:left="11" w:right="2"/>
              <w:jc w:val="center"/>
              <w:rPr>
                <w:b/>
                <w:sz w:val="20"/>
              </w:rPr>
            </w:pPr>
            <w:r>
              <w:rPr>
                <w:b/>
                <w:w w:val="90"/>
                <w:sz w:val="20"/>
              </w:rPr>
              <w:t>Class</w:t>
            </w:r>
            <w:r>
              <w:rPr>
                <w:b/>
                <w:spacing w:val="6"/>
                <w:sz w:val="20"/>
              </w:rPr>
              <w:t xml:space="preserve"> </w:t>
            </w:r>
            <w:r>
              <w:rPr>
                <w:b/>
                <w:spacing w:val="-5"/>
                <w:w w:val="95"/>
                <w:sz w:val="20"/>
              </w:rPr>
              <w:t>No.</w:t>
            </w:r>
          </w:p>
        </w:tc>
        <w:tc>
          <w:tcPr>
            <w:tcW w:w="2103" w:type="dxa"/>
          </w:tcPr>
          <w:p w14:paraId="2C882D76" w14:textId="2995A6A2" w:rsidR="00356E95" w:rsidRDefault="00040803">
            <w:pPr>
              <w:pStyle w:val="TableParagraph"/>
              <w:spacing w:before="71"/>
              <w:ind w:left="2"/>
              <w:jc w:val="center"/>
              <w:rPr>
                <w:sz w:val="20"/>
              </w:rPr>
            </w:pPr>
            <w:r>
              <w:rPr>
                <w:spacing w:val="-5"/>
                <w:sz w:val="20"/>
              </w:rPr>
              <w:t>18016</w:t>
            </w:r>
          </w:p>
        </w:tc>
        <w:tc>
          <w:tcPr>
            <w:tcW w:w="1565" w:type="dxa"/>
            <w:shd w:val="clear" w:color="auto" w:fill="EDEDED"/>
          </w:tcPr>
          <w:p w14:paraId="7F44D3D7" w14:textId="77777777" w:rsidR="00356E95" w:rsidRDefault="004422DB">
            <w:pPr>
              <w:pStyle w:val="TableParagraph"/>
              <w:spacing w:before="95"/>
              <w:ind w:left="173"/>
              <w:rPr>
                <w:b/>
                <w:sz w:val="20"/>
              </w:rPr>
            </w:pPr>
            <w:r>
              <w:rPr>
                <w:b/>
                <w:spacing w:val="-4"/>
                <w:sz w:val="20"/>
              </w:rPr>
              <w:t>Course Code</w:t>
            </w:r>
          </w:p>
        </w:tc>
        <w:tc>
          <w:tcPr>
            <w:tcW w:w="1685" w:type="dxa"/>
          </w:tcPr>
          <w:p w14:paraId="0E7FE65B" w14:textId="7B9E6E21" w:rsidR="00356E95" w:rsidRDefault="004422DB">
            <w:pPr>
              <w:pStyle w:val="TableParagraph"/>
              <w:spacing w:before="71"/>
              <w:ind w:left="171"/>
              <w:rPr>
                <w:sz w:val="20"/>
              </w:rPr>
            </w:pPr>
            <w:r>
              <w:rPr>
                <w:color w:val="FF0000"/>
                <w:spacing w:val="-2"/>
                <w:sz w:val="20"/>
              </w:rPr>
              <w:t>ISS1157</w:t>
            </w:r>
          </w:p>
        </w:tc>
        <w:tc>
          <w:tcPr>
            <w:tcW w:w="941" w:type="dxa"/>
            <w:shd w:val="clear" w:color="auto" w:fill="EDEDED"/>
          </w:tcPr>
          <w:p w14:paraId="5BB4DF4A" w14:textId="77777777" w:rsidR="00356E95" w:rsidRDefault="004422DB">
            <w:pPr>
              <w:pStyle w:val="TableParagraph"/>
              <w:spacing w:before="95"/>
              <w:ind w:left="134"/>
              <w:rPr>
                <w:b/>
                <w:sz w:val="20"/>
              </w:rPr>
            </w:pPr>
            <w:r>
              <w:rPr>
                <w:b/>
                <w:spacing w:val="-2"/>
                <w:sz w:val="20"/>
              </w:rPr>
              <w:t>Credits</w:t>
            </w:r>
          </w:p>
        </w:tc>
        <w:tc>
          <w:tcPr>
            <w:tcW w:w="538" w:type="dxa"/>
          </w:tcPr>
          <w:p w14:paraId="44E6F67F" w14:textId="77777777" w:rsidR="00356E95" w:rsidRDefault="004422DB">
            <w:pPr>
              <w:pStyle w:val="TableParagraph"/>
              <w:spacing w:before="95"/>
              <w:ind w:left="10"/>
              <w:jc w:val="center"/>
              <w:rPr>
                <w:sz w:val="20"/>
              </w:rPr>
            </w:pPr>
            <w:r>
              <w:rPr>
                <w:spacing w:val="-10"/>
                <w:sz w:val="20"/>
              </w:rPr>
              <w:t>3</w:t>
            </w:r>
          </w:p>
        </w:tc>
      </w:tr>
      <w:tr w:rsidR="00356E95" w14:paraId="59AD1ED0" w14:textId="77777777">
        <w:trPr>
          <w:trHeight w:val="393"/>
        </w:trPr>
        <w:tc>
          <w:tcPr>
            <w:tcW w:w="1522" w:type="dxa"/>
            <w:tcBorders>
              <w:top w:val="nil"/>
              <w:bottom w:val="nil"/>
            </w:tcBorders>
            <w:shd w:val="clear" w:color="auto" w:fill="D9D9D9"/>
          </w:tcPr>
          <w:p w14:paraId="554DCC15" w14:textId="77777777" w:rsidR="00356E95" w:rsidRDefault="00356E95">
            <w:pPr>
              <w:pStyle w:val="TableParagraph"/>
              <w:rPr>
                <w:rFonts w:ascii="Times New Roman"/>
                <w:sz w:val="20"/>
              </w:rPr>
            </w:pPr>
          </w:p>
        </w:tc>
        <w:tc>
          <w:tcPr>
            <w:tcW w:w="2170" w:type="dxa"/>
            <w:shd w:val="clear" w:color="auto" w:fill="EDEDED"/>
          </w:tcPr>
          <w:p w14:paraId="249B1DB8" w14:textId="77777777" w:rsidR="00356E95" w:rsidRDefault="004422DB">
            <w:pPr>
              <w:pStyle w:val="TableParagraph"/>
              <w:spacing w:before="95"/>
              <w:ind w:left="11"/>
              <w:jc w:val="center"/>
              <w:rPr>
                <w:b/>
                <w:sz w:val="20"/>
              </w:rPr>
            </w:pPr>
            <w:r>
              <w:rPr>
                <w:b/>
                <w:spacing w:val="-4"/>
                <w:sz w:val="20"/>
              </w:rPr>
              <w:t>Course Name</w:t>
            </w:r>
          </w:p>
        </w:tc>
        <w:tc>
          <w:tcPr>
            <w:tcW w:w="6832" w:type="dxa"/>
            <w:gridSpan w:val="5"/>
          </w:tcPr>
          <w:p w14:paraId="6DCFD862" w14:textId="77777777" w:rsidR="00356E95" w:rsidRDefault="004422DB">
            <w:pPr>
              <w:pStyle w:val="TableParagraph"/>
              <w:spacing w:before="95"/>
              <w:ind w:left="655"/>
              <w:rPr>
                <w:sz w:val="20"/>
              </w:rPr>
            </w:pPr>
            <w:r>
              <w:rPr>
                <w:sz w:val="20"/>
              </w:rPr>
              <w:t>Environmental</w:t>
            </w:r>
            <w:r>
              <w:rPr>
                <w:spacing w:val="11"/>
                <w:sz w:val="20"/>
              </w:rPr>
              <w:t xml:space="preserve"> </w:t>
            </w:r>
            <w:r>
              <w:rPr>
                <w:sz w:val="20"/>
              </w:rPr>
              <w:t>Issues</w:t>
            </w:r>
            <w:r>
              <w:rPr>
                <w:spacing w:val="12"/>
                <w:sz w:val="20"/>
              </w:rPr>
              <w:t xml:space="preserve"> </w:t>
            </w:r>
            <w:r>
              <w:rPr>
                <w:sz w:val="20"/>
              </w:rPr>
              <w:t>in</w:t>
            </w:r>
            <w:r>
              <w:rPr>
                <w:spacing w:val="11"/>
                <w:sz w:val="20"/>
              </w:rPr>
              <w:t xml:space="preserve"> </w:t>
            </w:r>
            <w:r>
              <w:rPr>
                <w:sz w:val="20"/>
              </w:rPr>
              <w:t>Korean</w:t>
            </w:r>
            <w:r>
              <w:rPr>
                <w:spacing w:val="11"/>
                <w:sz w:val="20"/>
              </w:rPr>
              <w:t xml:space="preserve"> </w:t>
            </w:r>
            <w:r>
              <w:rPr>
                <w:sz w:val="20"/>
              </w:rPr>
              <w:t>and</w:t>
            </w:r>
            <w:r>
              <w:rPr>
                <w:spacing w:val="11"/>
                <w:sz w:val="20"/>
              </w:rPr>
              <w:t xml:space="preserve"> </w:t>
            </w:r>
            <w:r>
              <w:rPr>
                <w:sz w:val="20"/>
              </w:rPr>
              <w:t>North</w:t>
            </w:r>
            <w:r>
              <w:rPr>
                <w:spacing w:val="10"/>
                <w:sz w:val="20"/>
              </w:rPr>
              <w:t xml:space="preserve"> </w:t>
            </w:r>
            <w:r>
              <w:rPr>
                <w:sz w:val="20"/>
              </w:rPr>
              <w:t>American</w:t>
            </w:r>
            <w:r>
              <w:rPr>
                <w:spacing w:val="11"/>
                <w:sz w:val="20"/>
              </w:rPr>
              <w:t xml:space="preserve"> </w:t>
            </w:r>
            <w:r>
              <w:rPr>
                <w:spacing w:val="-2"/>
                <w:sz w:val="20"/>
              </w:rPr>
              <w:t>Cinema</w:t>
            </w:r>
          </w:p>
        </w:tc>
      </w:tr>
      <w:tr w:rsidR="00356E95" w14:paraId="1A5D0BCE" w14:textId="77777777">
        <w:trPr>
          <w:trHeight w:val="397"/>
        </w:trPr>
        <w:tc>
          <w:tcPr>
            <w:tcW w:w="1522" w:type="dxa"/>
            <w:tcBorders>
              <w:top w:val="nil"/>
              <w:bottom w:val="nil"/>
            </w:tcBorders>
            <w:shd w:val="clear" w:color="auto" w:fill="D9D9D9"/>
          </w:tcPr>
          <w:p w14:paraId="6183EB1A" w14:textId="77777777" w:rsidR="00356E95" w:rsidRDefault="00356E95">
            <w:pPr>
              <w:pStyle w:val="TableParagraph"/>
              <w:rPr>
                <w:rFonts w:ascii="Times New Roman"/>
                <w:sz w:val="20"/>
              </w:rPr>
            </w:pPr>
          </w:p>
        </w:tc>
        <w:tc>
          <w:tcPr>
            <w:tcW w:w="2170" w:type="dxa"/>
            <w:shd w:val="clear" w:color="auto" w:fill="EDEDED"/>
          </w:tcPr>
          <w:p w14:paraId="1CDF209C" w14:textId="77777777" w:rsidR="00356E95" w:rsidRDefault="004422DB">
            <w:pPr>
              <w:pStyle w:val="TableParagraph"/>
              <w:spacing w:before="100"/>
              <w:ind w:left="11" w:right="1"/>
              <w:jc w:val="center"/>
              <w:rPr>
                <w:b/>
                <w:sz w:val="20"/>
              </w:rPr>
            </w:pPr>
            <w:r>
              <w:rPr>
                <w:b/>
                <w:spacing w:val="-2"/>
                <w:sz w:val="20"/>
              </w:rPr>
              <w:t>Lecture</w:t>
            </w:r>
            <w:r>
              <w:rPr>
                <w:b/>
                <w:spacing w:val="-6"/>
                <w:sz w:val="20"/>
              </w:rPr>
              <w:t xml:space="preserve"> </w:t>
            </w:r>
            <w:r>
              <w:rPr>
                <w:b/>
                <w:spacing w:val="-2"/>
                <w:sz w:val="20"/>
              </w:rPr>
              <w:t>Schedule</w:t>
            </w:r>
          </w:p>
        </w:tc>
        <w:tc>
          <w:tcPr>
            <w:tcW w:w="6832" w:type="dxa"/>
            <w:gridSpan w:val="5"/>
          </w:tcPr>
          <w:p w14:paraId="36F2C42F" w14:textId="5A52841E" w:rsidR="00356E95" w:rsidRDefault="004422DB">
            <w:pPr>
              <w:pStyle w:val="TableParagraph"/>
              <w:spacing w:before="71"/>
              <w:ind w:left="3"/>
              <w:jc w:val="center"/>
              <w:rPr>
                <w:sz w:val="20"/>
              </w:rPr>
            </w:pPr>
            <w:r>
              <w:rPr>
                <w:spacing w:val="-2"/>
                <w:sz w:val="20"/>
              </w:rPr>
              <w:t>Mon-Sat / 16:00-19:00</w:t>
            </w:r>
          </w:p>
        </w:tc>
      </w:tr>
      <w:tr w:rsidR="00356E95" w14:paraId="0FEFBCA7" w14:textId="77777777" w:rsidTr="00E7178A">
        <w:trPr>
          <w:trHeight w:val="1524"/>
        </w:trPr>
        <w:tc>
          <w:tcPr>
            <w:tcW w:w="1522" w:type="dxa"/>
            <w:tcBorders>
              <w:top w:val="nil"/>
              <w:bottom w:val="nil"/>
            </w:tcBorders>
            <w:shd w:val="clear" w:color="auto" w:fill="D9D9D9"/>
          </w:tcPr>
          <w:p w14:paraId="7E9A914F" w14:textId="77777777" w:rsidR="00356E95" w:rsidRDefault="00356E95">
            <w:pPr>
              <w:pStyle w:val="TableParagraph"/>
              <w:rPr>
                <w:b/>
                <w:sz w:val="20"/>
              </w:rPr>
            </w:pPr>
          </w:p>
          <w:p w14:paraId="0AC57BBD" w14:textId="77777777" w:rsidR="00356E95" w:rsidRDefault="00356E95">
            <w:pPr>
              <w:pStyle w:val="TableParagraph"/>
              <w:rPr>
                <w:b/>
                <w:sz w:val="20"/>
              </w:rPr>
            </w:pPr>
          </w:p>
          <w:p w14:paraId="5528B4AF" w14:textId="77777777" w:rsidR="00356E95" w:rsidRDefault="00356E95">
            <w:pPr>
              <w:pStyle w:val="TableParagraph"/>
              <w:rPr>
                <w:b/>
                <w:sz w:val="20"/>
              </w:rPr>
            </w:pPr>
          </w:p>
          <w:p w14:paraId="15A8922A" w14:textId="77777777" w:rsidR="00356E95" w:rsidRDefault="00356E95">
            <w:pPr>
              <w:pStyle w:val="TableParagraph"/>
              <w:rPr>
                <w:b/>
                <w:sz w:val="20"/>
              </w:rPr>
            </w:pPr>
          </w:p>
          <w:p w14:paraId="7EFC2102" w14:textId="77777777" w:rsidR="00356E95" w:rsidRDefault="00356E95">
            <w:pPr>
              <w:pStyle w:val="TableParagraph"/>
              <w:rPr>
                <w:b/>
                <w:sz w:val="20"/>
              </w:rPr>
            </w:pPr>
          </w:p>
          <w:p w14:paraId="298B3C12" w14:textId="77777777" w:rsidR="00356E95" w:rsidRDefault="00356E95">
            <w:pPr>
              <w:pStyle w:val="TableParagraph"/>
              <w:rPr>
                <w:b/>
                <w:sz w:val="20"/>
              </w:rPr>
            </w:pPr>
          </w:p>
          <w:p w14:paraId="5D8C390E" w14:textId="77777777" w:rsidR="00356E95" w:rsidRDefault="00356E95">
            <w:pPr>
              <w:pStyle w:val="TableParagraph"/>
              <w:rPr>
                <w:b/>
                <w:sz w:val="20"/>
              </w:rPr>
            </w:pPr>
          </w:p>
          <w:p w14:paraId="6775C8F7" w14:textId="77777777" w:rsidR="00356E95" w:rsidRDefault="00356E95">
            <w:pPr>
              <w:pStyle w:val="TableParagraph"/>
              <w:rPr>
                <w:b/>
                <w:sz w:val="20"/>
              </w:rPr>
            </w:pPr>
          </w:p>
          <w:p w14:paraId="2CABA7BD" w14:textId="77777777" w:rsidR="00356E95" w:rsidRDefault="00356E95">
            <w:pPr>
              <w:pStyle w:val="TableParagraph"/>
              <w:rPr>
                <w:b/>
                <w:sz w:val="20"/>
              </w:rPr>
            </w:pPr>
          </w:p>
          <w:p w14:paraId="504EC8BD" w14:textId="77777777" w:rsidR="00356E95" w:rsidRDefault="00356E95">
            <w:pPr>
              <w:pStyle w:val="TableParagraph"/>
              <w:rPr>
                <w:b/>
                <w:sz w:val="20"/>
              </w:rPr>
            </w:pPr>
          </w:p>
          <w:p w14:paraId="7977D4A5" w14:textId="77777777" w:rsidR="00356E95" w:rsidRDefault="00356E95">
            <w:pPr>
              <w:pStyle w:val="TableParagraph"/>
              <w:rPr>
                <w:b/>
                <w:sz w:val="20"/>
              </w:rPr>
            </w:pPr>
          </w:p>
          <w:p w14:paraId="0525C3EB" w14:textId="77777777" w:rsidR="00356E95" w:rsidRDefault="00356E95">
            <w:pPr>
              <w:pStyle w:val="TableParagraph"/>
              <w:rPr>
                <w:b/>
                <w:sz w:val="20"/>
              </w:rPr>
            </w:pPr>
          </w:p>
          <w:p w14:paraId="14D9B928" w14:textId="77777777" w:rsidR="00356E95" w:rsidRDefault="00356E95">
            <w:pPr>
              <w:pStyle w:val="TableParagraph"/>
              <w:rPr>
                <w:b/>
                <w:sz w:val="20"/>
              </w:rPr>
            </w:pPr>
          </w:p>
          <w:p w14:paraId="7FA10281" w14:textId="77777777" w:rsidR="00356E95" w:rsidRDefault="00356E95">
            <w:pPr>
              <w:pStyle w:val="TableParagraph"/>
              <w:rPr>
                <w:b/>
                <w:sz w:val="20"/>
              </w:rPr>
            </w:pPr>
          </w:p>
          <w:p w14:paraId="5EE9F9EF" w14:textId="77777777" w:rsidR="00356E95" w:rsidRDefault="00356E95">
            <w:pPr>
              <w:pStyle w:val="TableParagraph"/>
              <w:rPr>
                <w:b/>
                <w:sz w:val="20"/>
              </w:rPr>
            </w:pPr>
          </w:p>
          <w:p w14:paraId="51263564" w14:textId="77777777" w:rsidR="00356E95" w:rsidRDefault="00356E95">
            <w:pPr>
              <w:pStyle w:val="TableParagraph"/>
              <w:rPr>
                <w:b/>
                <w:sz w:val="20"/>
              </w:rPr>
            </w:pPr>
          </w:p>
          <w:p w14:paraId="41DB28ED" w14:textId="77777777" w:rsidR="00356E95" w:rsidRDefault="00356E95">
            <w:pPr>
              <w:pStyle w:val="TableParagraph"/>
              <w:spacing w:before="54"/>
              <w:rPr>
                <w:b/>
                <w:sz w:val="20"/>
              </w:rPr>
            </w:pPr>
          </w:p>
          <w:p w14:paraId="0FBDDFA5" w14:textId="77777777" w:rsidR="00356E95" w:rsidRDefault="004422DB">
            <w:pPr>
              <w:pStyle w:val="TableParagraph"/>
              <w:spacing w:line="360" w:lineRule="auto"/>
              <w:ind w:left="110"/>
              <w:rPr>
                <w:b/>
                <w:sz w:val="20"/>
              </w:rPr>
            </w:pPr>
            <w:r>
              <w:rPr>
                <w:b/>
                <w:spacing w:val="-2"/>
                <w:sz w:val="20"/>
              </w:rPr>
              <w:t>Course Information</w:t>
            </w:r>
          </w:p>
        </w:tc>
        <w:tc>
          <w:tcPr>
            <w:tcW w:w="2170" w:type="dxa"/>
            <w:shd w:val="clear" w:color="auto" w:fill="EDEDED"/>
          </w:tcPr>
          <w:p w14:paraId="023984BA" w14:textId="77777777" w:rsidR="00356E95" w:rsidRDefault="00356E95">
            <w:pPr>
              <w:pStyle w:val="TableParagraph"/>
              <w:rPr>
                <w:b/>
                <w:sz w:val="20"/>
              </w:rPr>
            </w:pPr>
          </w:p>
          <w:p w14:paraId="73A5877E" w14:textId="77777777" w:rsidR="00356E95" w:rsidRDefault="00356E95">
            <w:pPr>
              <w:pStyle w:val="TableParagraph"/>
              <w:rPr>
                <w:b/>
                <w:sz w:val="20"/>
              </w:rPr>
            </w:pPr>
          </w:p>
          <w:p w14:paraId="304BE842" w14:textId="77777777" w:rsidR="00356E95" w:rsidRDefault="00356E95">
            <w:pPr>
              <w:pStyle w:val="TableParagraph"/>
              <w:rPr>
                <w:b/>
                <w:sz w:val="20"/>
              </w:rPr>
            </w:pPr>
          </w:p>
          <w:p w14:paraId="6B1A0391" w14:textId="77777777" w:rsidR="00356E95" w:rsidRDefault="00356E95">
            <w:pPr>
              <w:pStyle w:val="TableParagraph"/>
              <w:rPr>
                <w:b/>
                <w:sz w:val="20"/>
              </w:rPr>
            </w:pPr>
          </w:p>
          <w:p w14:paraId="6007B87A" w14:textId="77777777" w:rsidR="00356E95" w:rsidRDefault="00356E95">
            <w:pPr>
              <w:pStyle w:val="TableParagraph"/>
              <w:rPr>
                <w:b/>
                <w:sz w:val="20"/>
              </w:rPr>
            </w:pPr>
          </w:p>
          <w:p w14:paraId="233D0241" w14:textId="77777777" w:rsidR="00356E95" w:rsidRDefault="00356E95">
            <w:pPr>
              <w:pStyle w:val="TableParagraph"/>
              <w:rPr>
                <w:b/>
                <w:sz w:val="20"/>
              </w:rPr>
            </w:pPr>
          </w:p>
          <w:p w14:paraId="768C3A99" w14:textId="77777777" w:rsidR="00356E95" w:rsidRDefault="00356E95">
            <w:pPr>
              <w:pStyle w:val="TableParagraph"/>
              <w:rPr>
                <w:b/>
                <w:sz w:val="20"/>
              </w:rPr>
            </w:pPr>
          </w:p>
          <w:p w14:paraId="7CB0E841" w14:textId="77777777" w:rsidR="00356E95" w:rsidRDefault="00356E95">
            <w:pPr>
              <w:pStyle w:val="TableParagraph"/>
              <w:rPr>
                <w:b/>
                <w:sz w:val="20"/>
              </w:rPr>
            </w:pPr>
          </w:p>
          <w:p w14:paraId="29CAFC60" w14:textId="77777777" w:rsidR="00356E95" w:rsidRDefault="00356E95">
            <w:pPr>
              <w:pStyle w:val="TableParagraph"/>
              <w:rPr>
                <w:b/>
                <w:sz w:val="20"/>
              </w:rPr>
            </w:pPr>
          </w:p>
          <w:p w14:paraId="6B40C4F7" w14:textId="77777777" w:rsidR="00356E95" w:rsidRDefault="00356E95">
            <w:pPr>
              <w:pStyle w:val="TableParagraph"/>
              <w:spacing w:before="195"/>
              <w:rPr>
                <w:b/>
                <w:sz w:val="20"/>
              </w:rPr>
            </w:pPr>
          </w:p>
          <w:p w14:paraId="2ED12C9F" w14:textId="77777777" w:rsidR="00356E95" w:rsidRDefault="004422DB">
            <w:pPr>
              <w:pStyle w:val="TableParagraph"/>
              <w:ind w:left="11" w:right="1"/>
              <w:jc w:val="center"/>
              <w:rPr>
                <w:b/>
                <w:sz w:val="20"/>
              </w:rPr>
            </w:pPr>
            <w:r>
              <w:rPr>
                <w:b/>
                <w:spacing w:val="-4"/>
                <w:sz w:val="20"/>
              </w:rPr>
              <w:t xml:space="preserve">Course </w:t>
            </w:r>
            <w:r>
              <w:rPr>
                <w:b/>
                <w:spacing w:val="-2"/>
                <w:sz w:val="20"/>
              </w:rPr>
              <w:t>Description</w:t>
            </w:r>
          </w:p>
        </w:tc>
        <w:tc>
          <w:tcPr>
            <w:tcW w:w="6832" w:type="dxa"/>
            <w:gridSpan w:val="5"/>
          </w:tcPr>
          <w:p w14:paraId="6A3FAD65" w14:textId="06F927AB" w:rsidR="00A75355" w:rsidRDefault="00A75355" w:rsidP="00416583">
            <w:pPr>
              <w:pStyle w:val="TableParagraph"/>
              <w:spacing w:before="71" w:line="360" w:lineRule="auto"/>
              <w:ind w:left="104" w:right="95"/>
              <w:jc w:val="both"/>
              <w:rPr>
                <w:sz w:val="20"/>
              </w:rPr>
            </w:pPr>
            <w:r w:rsidRPr="00A75355">
              <w:rPr>
                <w:b/>
                <w:bCs/>
              </w:rPr>
              <w:t>Course Rationale and Objectives</w:t>
            </w:r>
            <w:r>
              <w:rPr>
                <w:b/>
                <w:bCs/>
              </w:rPr>
              <w:t>:</w:t>
            </w:r>
          </w:p>
          <w:p w14:paraId="3F2E57BE" w14:textId="121928D2" w:rsidR="00416583" w:rsidRPr="00416583" w:rsidRDefault="00416583" w:rsidP="00416583">
            <w:pPr>
              <w:pStyle w:val="TableParagraph"/>
              <w:spacing w:before="71" w:line="360" w:lineRule="auto"/>
              <w:ind w:left="104" w:right="95"/>
              <w:jc w:val="both"/>
              <w:rPr>
                <w:sz w:val="20"/>
              </w:rPr>
            </w:pPr>
            <w:r w:rsidRPr="00416583">
              <w:rPr>
                <w:sz w:val="20"/>
              </w:rPr>
              <w:t>The business world is rapidly evolving in response to environmental pressures, investor expectations, and global sustainability challenges. Yet traditional business education often lacks the emotional and narrative depth necessary to inspire ethical and systemic thinking. This course introduces an innovative pedagogy—film-based environmental learning—that combines analytical rigor with storytelling. Students will watch one film per class and examine it through frameworks from corporate social responsibility (CSR), sustainable finance, environmental ethics, and systems innovation. The goal is to empower future business leaders to understand the human dimensions of environmental change and to translate insight into strategy.</w:t>
            </w:r>
          </w:p>
          <w:p w14:paraId="2413E5E0" w14:textId="77777777" w:rsidR="00356E95" w:rsidRDefault="004422DB" w:rsidP="004E5B1A">
            <w:pPr>
              <w:pStyle w:val="TableParagraph"/>
              <w:spacing w:before="71" w:line="360" w:lineRule="auto"/>
              <w:ind w:left="104" w:right="95"/>
              <w:jc w:val="both"/>
              <w:rPr>
                <w:sz w:val="20"/>
              </w:rPr>
            </w:pPr>
            <w:r>
              <w:rPr>
                <w:sz w:val="20"/>
              </w:rPr>
              <w:t xml:space="preserve">As a class, we will consider how the stylistic choices used </w:t>
            </w:r>
            <w:r w:rsidRPr="00416583">
              <w:rPr>
                <w:sz w:val="20"/>
              </w:rPr>
              <w:t xml:space="preserve">in both documentary and narrative storytelling can help to highlight developments in technology, ethics, and taking an active role as an audience. Upon completion of the course, students will have a greater understanding of the political and social issues that confront contemporary environmental </w:t>
            </w:r>
            <w:r w:rsidR="00A75355" w:rsidRPr="00416583">
              <w:rPr>
                <w:sz w:val="20"/>
              </w:rPr>
              <w:t>issues and</w:t>
            </w:r>
            <w:r w:rsidRPr="00416583">
              <w:rPr>
                <w:sz w:val="20"/>
              </w:rPr>
              <w:t xml:space="preserve"> will begin to develop their own strategies for educating the public about the importance of living a more</w:t>
            </w:r>
            <w:r w:rsidR="004E5B1A">
              <w:rPr>
                <w:sz w:val="20"/>
              </w:rPr>
              <w:t xml:space="preserve"> </w:t>
            </w:r>
            <w:r>
              <w:rPr>
                <w:sz w:val="20"/>
              </w:rPr>
              <w:t>coherent</w:t>
            </w:r>
            <w:r w:rsidRPr="00416583">
              <w:rPr>
                <w:sz w:val="20"/>
              </w:rPr>
              <w:t xml:space="preserve"> </w:t>
            </w:r>
            <w:r>
              <w:rPr>
                <w:sz w:val="20"/>
              </w:rPr>
              <w:t>and</w:t>
            </w:r>
            <w:r w:rsidRPr="00416583">
              <w:rPr>
                <w:sz w:val="20"/>
              </w:rPr>
              <w:t xml:space="preserve"> </w:t>
            </w:r>
            <w:r>
              <w:rPr>
                <w:sz w:val="20"/>
              </w:rPr>
              <w:t>sustainable</w:t>
            </w:r>
            <w:r w:rsidRPr="00416583">
              <w:rPr>
                <w:sz w:val="20"/>
              </w:rPr>
              <w:t xml:space="preserve"> lifestyle.</w:t>
            </w:r>
          </w:p>
          <w:p w14:paraId="769C13C1" w14:textId="6F35AA19" w:rsidR="00A75355" w:rsidRDefault="00A75355" w:rsidP="004E5B1A">
            <w:pPr>
              <w:pStyle w:val="TableParagraph"/>
              <w:spacing w:before="71" w:line="360" w:lineRule="auto"/>
              <w:ind w:left="104" w:right="95"/>
              <w:jc w:val="both"/>
              <w:rPr>
                <w:b/>
                <w:bCs/>
              </w:rPr>
            </w:pPr>
            <w:r w:rsidRPr="00A75355">
              <w:rPr>
                <w:b/>
                <w:bCs/>
              </w:rPr>
              <w:t>Pedagogical Innovation and Value to</w:t>
            </w:r>
            <w:r>
              <w:rPr>
                <w:b/>
                <w:bCs/>
              </w:rPr>
              <w:t xml:space="preserve"> </w:t>
            </w:r>
            <w:r w:rsidR="00E7178A">
              <w:rPr>
                <w:b/>
                <w:bCs/>
              </w:rPr>
              <w:t xml:space="preserve">both </w:t>
            </w:r>
            <w:r>
              <w:rPr>
                <w:b/>
                <w:bCs/>
              </w:rPr>
              <w:t>Consumers and</w:t>
            </w:r>
            <w:r w:rsidRPr="00A75355">
              <w:rPr>
                <w:b/>
                <w:bCs/>
              </w:rPr>
              <w:t xml:space="preserve"> Business Students</w:t>
            </w:r>
            <w:r>
              <w:rPr>
                <w:b/>
                <w:bCs/>
              </w:rPr>
              <w:t>:</w:t>
            </w:r>
          </w:p>
          <w:p w14:paraId="6E6909FE" w14:textId="77777777" w:rsidR="00A75355" w:rsidRPr="00A75355" w:rsidRDefault="00A75355" w:rsidP="00A75355">
            <w:pPr>
              <w:pStyle w:val="TableParagraph"/>
              <w:spacing w:before="71" w:line="360" w:lineRule="auto"/>
              <w:ind w:left="104" w:right="95"/>
              <w:jc w:val="both"/>
              <w:rPr>
                <w:sz w:val="20"/>
              </w:rPr>
            </w:pPr>
            <w:r>
              <w:t xml:space="preserve">• </w:t>
            </w:r>
            <w:r w:rsidRPr="00A75355">
              <w:rPr>
                <w:sz w:val="20"/>
              </w:rPr>
              <w:t>Bridges Theory and Emotion: Film stimulates empathy and systems thinking often missing in case-only methods.</w:t>
            </w:r>
          </w:p>
          <w:p w14:paraId="4EB135EE" w14:textId="77777777" w:rsidR="00A75355" w:rsidRPr="00A75355" w:rsidRDefault="00A75355" w:rsidP="00A75355">
            <w:pPr>
              <w:pStyle w:val="TableParagraph"/>
              <w:spacing w:before="71" w:line="360" w:lineRule="auto"/>
              <w:ind w:left="104" w:right="95"/>
              <w:jc w:val="both"/>
              <w:rPr>
                <w:sz w:val="20"/>
              </w:rPr>
            </w:pPr>
            <w:r w:rsidRPr="00A75355">
              <w:rPr>
                <w:sz w:val="20"/>
              </w:rPr>
              <w:t>• Enhances Communication Skills: Students learn to narrate sustainability as a compelling business story.</w:t>
            </w:r>
          </w:p>
          <w:p w14:paraId="7F6ED16F" w14:textId="77777777" w:rsidR="00A75355" w:rsidRPr="00A75355" w:rsidRDefault="00A75355" w:rsidP="00A75355">
            <w:pPr>
              <w:pStyle w:val="TableParagraph"/>
              <w:spacing w:before="71" w:line="360" w:lineRule="auto"/>
              <w:ind w:left="104" w:right="95"/>
              <w:jc w:val="both"/>
              <w:rPr>
                <w:sz w:val="20"/>
              </w:rPr>
            </w:pPr>
            <w:r w:rsidRPr="00A75355">
              <w:rPr>
                <w:sz w:val="20"/>
              </w:rPr>
              <w:t>• Develops Global Awareness: The film list spans continents, cultures, and industries.</w:t>
            </w:r>
          </w:p>
          <w:p w14:paraId="596597B1" w14:textId="77777777" w:rsidR="00A75355" w:rsidRPr="00A75355" w:rsidRDefault="00A75355" w:rsidP="00A75355">
            <w:pPr>
              <w:pStyle w:val="TableParagraph"/>
              <w:spacing w:before="71" w:line="360" w:lineRule="auto"/>
              <w:ind w:left="104" w:right="95"/>
              <w:jc w:val="both"/>
              <w:rPr>
                <w:sz w:val="20"/>
              </w:rPr>
            </w:pPr>
            <w:r w:rsidRPr="00A75355">
              <w:rPr>
                <w:sz w:val="20"/>
              </w:rPr>
              <w:t xml:space="preserve">• Fosters Leadership Mindset: Encourages ethical reflection and visionary </w:t>
            </w:r>
            <w:r w:rsidRPr="00A75355">
              <w:rPr>
                <w:sz w:val="20"/>
              </w:rPr>
              <w:lastRenderedPageBreak/>
              <w:t>strategic thinking.</w:t>
            </w:r>
          </w:p>
          <w:p w14:paraId="692D7509" w14:textId="763ED58D" w:rsidR="00A75355" w:rsidRPr="00E7178A" w:rsidRDefault="00A75355" w:rsidP="00E7178A">
            <w:pPr>
              <w:pStyle w:val="TableParagraph"/>
              <w:spacing w:before="71" w:line="360" w:lineRule="auto"/>
              <w:ind w:left="104" w:right="95"/>
              <w:jc w:val="both"/>
              <w:rPr>
                <w:sz w:val="20"/>
              </w:rPr>
            </w:pPr>
            <w:r w:rsidRPr="00A75355">
              <w:rPr>
                <w:sz w:val="20"/>
              </w:rPr>
              <w:t>•</w:t>
            </w:r>
            <w:r w:rsidR="00E7178A">
              <w:rPr>
                <w:sz w:val="20"/>
              </w:rPr>
              <w:t xml:space="preserve"> </w:t>
            </w:r>
            <w:r w:rsidRPr="00A75355">
              <w:rPr>
                <w:sz w:val="20"/>
              </w:rPr>
              <w:t>Highlights the importance of creating an ethical consumer culture that is mindful of how adopting sustainable production and consumer practices will lead to finding economic, environmental, and social sustainability.</w:t>
            </w:r>
          </w:p>
        </w:tc>
      </w:tr>
      <w:tr w:rsidR="00356E95" w14:paraId="39A0657E" w14:textId="77777777">
        <w:trPr>
          <w:trHeight w:val="313"/>
        </w:trPr>
        <w:tc>
          <w:tcPr>
            <w:tcW w:w="1522" w:type="dxa"/>
            <w:tcBorders>
              <w:top w:val="nil"/>
              <w:bottom w:val="nil"/>
            </w:tcBorders>
            <w:shd w:val="clear" w:color="auto" w:fill="D9D9D9"/>
          </w:tcPr>
          <w:p w14:paraId="7B251919" w14:textId="77777777" w:rsidR="00356E95" w:rsidRDefault="00356E95">
            <w:pPr>
              <w:pStyle w:val="TableParagraph"/>
              <w:rPr>
                <w:rFonts w:ascii="Times New Roman"/>
                <w:sz w:val="20"/>
              </w:rPr>
            </w:pPr>
          </w:p>
        </w:tc>
        <w:tc>
          <w:tcPr>
            <w:tcW w:w="2170" w:type="dxa"/>
            <w:tcBorders>
              <w:bottom w:val="nil"/>
            </w:tcBorders>
            <w:shd w:val="clear" w:color="auto" w:fill="EDEDED"/>
          </w:tcPr>
          <w:p w14:paraId="5940CA65" w14:textId="77777777" w:rsidR="00356E95" w:rsidRDefault="00356E95">
            <w:pPr>
              <w:pStyle w:val="TableParagraph"/>
              <w:rPr>
                <w:rFonts w:ascii="Times New Roman"/>
                <w:sz w:val="20"/>
              </w:rPr>
            </w:pPr>
          </w:p>
        </w:tc>
        <w:tc>
          <w:tcPr>
            <w:tcW w:w="6832" w:type="dxa"/>
            <w:gridSpan w:val="5"/>
            <w:tcBorders>
              <w:bottom w:val="nil"/>
            </w:tcBorders>
          </w:tcPr>
          <w:p w14:paraId="39060488" w14:textId="0CF31F99" w:rsidR="00E7178A" w:rsidRPr="00E7178A" w:rsidRDefault="00E7178A" w:rsidP="00E7178A">
            <w:pPr>
              <w:pStyle w:val="TableParagraph"/>
              <w:spacing w:before="71" w:line="360" w:lineRule="auto"/>
              <w:ind w:left="104" w:right="95"/>
              <w:jc w:val="both"/>
              <w:rPr>
                <w:b/>
                <w:bCs/>
              </w:rPr>
            </w:pPr>
            <w:r w:rsidRPr="00E7178A">
              <w:rPr>
                <w:b/>
                <w:bCs/>
              </w:rPr>
              <w:t>Learning Objectives</w:t>
            </w:r>
            <w:r>
              <w:rPr>
                <w:b/>
                <w:bCs/>
              </w:rPr>
              <w:t>:</w:t>
            </w:r>
          </w:p>
          <w:p w14:paraId="7453FDB5" w14:textId="77777777" w:rsidR="00E7178A" w:rsidRPr="00E7178A" w:rsidRDefault="00E7178A" w:rsidP="00E7178A">
            <w:pPr>
              <w:pStyle w:val="TableParagraph"/>
              <w:spacing w:before="71" w:line="360" w:lineRule="auto"/>
              <w:ind w:left="104" w:right="95"/>
              <w:jc w:val="both"/>
              <w:rPr>
                <w:sz w:val="20"/>
              </w:rPr>
            </w:pPr>
            <w:r w:rsidRPr="00E7178A">
              <w:rPr>
                <w:sz w:val="20"/>
              </w:rPr>
              <w:t>• Evaluate the environmental implications of business decisions using strategic frameworks.</w:t>
            </w:r>
          </w:p>
          <w:p w14:paraId="553902F6" w14:textId="77777777" w:rsidR="00E7178A" w:rsidRPr="00E7178A" w:rsidRDefault="00E7178A" w:rsidP="00E7178A">
            <w:pPr>
              <w:pStyle w:val="TableParagraph"/>
              <w:spacing w:before="71" w:line="360" w:lineRule="auto"/>
              <w:ind w:left="104" w:right="95"/>
              <w:jc w:val="both"/>
              <w:rPr>
                <w:sz w:val="20"/>
              </w:rPr>
            </w:pPr>
            <w:r w:rsidRPr="00E7178A">
              <w:rPr>
                <w:sz w:val="20"/>
              </w:rPr>
              <w:t>• Analyze how film and media shape societal understanding of sustainability.</w:t>
            </w:r>
          </w:p>
          <w:p w14:paraId="07337B1A" w14:textId="77777777" w:rsidR="00E7178A" w:rsidRPr="00E7178A" w:rsidRDefault="00E7178A" w:rsidP="00E7178A">
            <w:pPr>
              <w:pStyle w:val="TableParagraph"/>
              <w:spacing w:before="71" w:line="360" w:lineRule="auto"/>
              <w:ind w:left="104" w:right="95"/>
              <w:jc w:val="both"/>
              <w:rPr>
                <w:sz w:val="20"/>
              </w:rPr>
            </w:pPr>
            <w:r w:rsidRPr="00E7178A">
              <w:rPr>
                <w:sz w:val="20"/>
              </w:rPr>
              <w:t>• Develop business strategies that integrate profit with environmental and social responsibility.</w:t>
            </w:r>
          </w:p>
          <w:p w14:paraId="5D063EDA" w14:textId="77777777" w:rsidR="00E7178A" w:rsidRPr="00E7178A" w:rsidRDefault="00E7178A" w:rsidP="00E7178A">
            <w:pPr>
              <w:pStyle w:val="TableParagraph"/>
              <w:spacing w:before="71" w:line="360" w:lineRule="auto"/>
              <w:ind w:left="104" w:right="95"/>
              <w:jc w:val="both"/>
              <w:rPr>
                <w:sz w:val="20"/>
              </w:rPr>
            </w:pPr>
            <w:r w:rsidRPr="00E7178A">
              <w:rPr>
                <w:sz w:val="20"/>
              </w:rPr>
              <w:t>• Engage in critical discussion on corporate ethics, leadership, and environmental justice.</w:t>
            </w:r>
          </w:p>
          <w:p w14:paraId="53A62A0E" w14:textId="77777777" w:rsidR="00E7178A" w:rsidRPr="00E7178A" w:rsidRDefault="00E7178A" w:rsidP="00E7178A">
            <w:pPr>
              <w:pStyle w:val="TableParagraph"/>
              <w:spacing w:before="71" w:line="360" w:lineRule="auto"/>
              <w:ind w:left="104" w:right="95"/>
              <w:jc w:val="both"/>
              <w:rPr>
                <w:sz w:val="20"/>
              </w:rPr>
            </w:pPr>
            <w:r w:rsidRPr="00E7178A">
              <w:rPr>
                <w:sz w:val="20"/>
              </w:rPr>
              <w:t>• Propose practical, innovative solutions for sustainable enterprise.</w:t>
            </w:r>
          </w:p>
          <w:p w14:paraId="60A0C190" w14:textId="77777777" w:rsidR="00E7178A" w:rsidRPr="00E7178A" w:rsidRDefault="00E7178A">
            <w:pPr>
              <w:pStyle w:val="TableParagraph"/>
              <w:spacing w:line="221" w:lineRule="exact"/>
              <w:ind w:left="104"/>
              <w:rPr>
                <w:w w:val="70"/>
                <w:sz w:val="20"/>
              </w:rPr>
            </w:pPr>
          </w:p>
          <w:p w14:paraId="238B1011" w14:textId="4DC0DA3C" w:rsidR="00E7178A" w:rsidRDefault="000B3519" w:rsidP="000B3519">
            <w:pPr>
              <w:pStyle w:val="TableParagraph"/>
              <w:spacing w:before="71" w:line="360" w:lineRule="auto"/>
              <w:ind w:left="104" w:right="95"/>
              <w:jc w:val="both"/>
              <w:rPr>
                <w:b/>
                <w:bCs/>
              </w:rPr>
            </w:pPr>
            <w:r w:rsidRPr="000B3519">
              <w:rPr>
                <w:b/>
                <w:bCs/>
              </w:rPr>
              <w:t>Teaching Strategy</w:t>
            </w:r>
            <w:r>
              <w:rPr>
                <w:b/>
                <w:bCs/>
              </w:rPr>
              <w:t>:</w:t>
            </w:r>
          </w:p>
          <w:p w14:paraId="55FA138C" w14:textId="77777777" w:rsidR="000B3519" w:rsidRPr="000B3519" w:rsidRDefault="000B3519" w:rsidP="000B3519">
            <w:pPr>
              <w:pStyle w:val="TableParagraph"/>
              <w:spacing w:before="71" w:line="360" w:lineRule="auto"/>
              <w:ind w:left="104" w:right="95"/>
              <w:jc w:val="both"/>
              <w:rPr>
                <w:sz w:val="20"/>
              </w:rPr>
            </w:pPr>
            <w:r w:rsidRPr="000B3519">
              <w:rPr>
                <w:sz w:val="20"/>
              </w:rPr>
              <w:t>• Film-Centered Learning: Each class begins with a film screening aligned to the lecture theme.</w:t>
            </w:r>
          </w:p>
          <w:p w14:paraId="75CCC65B" w14:textId="77777777" w:rsidR="000B3519" w:rsidRPr="000B3519" w:rsidRDefault="000B3519" w:rsidP="000B3519">
            <w:pPr>
              <w:pStyle w:val="TableParagraph"/>
              <w:spacing w:before="71" w:line="360" w:lineRule="auto"/>
              <w:ind w:left="104" w:right="95"/>
              <w:jc w:val="both"/>
              <w:rPr>
                <w:sz w:val="20"/>
              </w:rPr>
            </w:pPr>
            <w:r w:rsidRPr="000B3519">
              <w:rPr>
                <w:sz w:val="20"/>
              </w:rPr>
              <w:t>• Discussion and Analysis: Class discussions connect cinematic narratives to real-world business cases.</w:t>
            </w:r>
          </w:p>
          <w:p w14:paraId="4BE27949" w14:textId="77777777" w:rsidR="000B3519" w:rsidRPr="000B3519" w:rsidRDefault="000B3519" w:rsidP="000B3519">
            <w:pPr>
              <w:pStyle w:val="TableParagraph"/>
              <w:spacing w:before="71" w:line="360" w:lineRule="auto"/>
              <w:ind w:left="104" w:right="95"/>
              <w:jc w:val="both"/>
              <w:rPr>
                <w:sz w:val="20"/>
              </w:rPr>
            </w:pPr>
            <w:r w:rsidRPr="000B3519">
              <w:rPr>
                <w:sz w:val="20"/>
              </w:rPr>
              <w:t>• Case Studies: Each film is paired with a corporate case (e.g., Patagonia, Tesla, Nestlé, Unilever).</w:t>
            </w:r>
          </w:p>
          <w:p w14:paraId="438981D1" w14:textId="0D52317B" w:rsidR="000B3519" w:rsidRPr="000B3519" w:rsidRDefault="000B3519" w:rsidP="000B3519">
            <w:pPr>
              <w:pStyle w:val="TableParagraph"/>
              <w:spacing w:before="71" w:line="360" w:lineRule="auto"/>
              <w:ind w:left="104" w:right="95"/>
              <w:jc w:val="both"/>
              <w:rPr>
                <w:sz w:val="20"/>
              </w:rPr>
            </w:pPr>
            <w:r w:rsidRPr="000B3519">
              <w:rPr>
                <w:sz w:val="20"/>
              </w:rPr>
              <w:t xml:space="preserve">• Experiential Component: </w:t>
            </w:r>
            <w:r>
              <w:rPr>
                <w:sz w:val="20"/>
              </w:rPr>
              <w:t>In a team, s</w:t>
            </w:r>
            <w:r w:rsidRPr="000B3519">
              <w:rPr>
                <w:sz w:val="20"/>
              </w:rPr>
              <w:t>tudents conduct either a “Sustainability Audit” or a “Externality Assessment” of a business or product of their choice. Identifying possible solutions to the environmentally detrimental externalities of businesses related operations will be a critical component of this assignment.</w:t>
            </w:r>
          </w:p>
          <w:p w14:paraId="2E6E15D3" w14:textId="77777777" w:rsidR="000B3519" w:rsidRPr="00E7178A" w:rsidRDefault="000B3519">
            <w:pPr>
              <w:pStyle w:val="TableParagraph"/>
              <w:spacing w:line="221" w:lineRule="exact"/>
              <w:ind w:left="104"/>
              <w:rPr>
                <w:w w:val="70"/>
                <w:sz w:val="20"/>
              </w:rPr>
            </w:pPr>
          </w:p>
          <w:p w14:paraId="25A15757" w14:textId="51A6F433" w:rsidR="00356E95" w:rsidRPr="00E7178A" w:rsidRDefault="00E7178A" w:rsidP="00E7178A">
            <w:pPr>
              <w:pStyle w:val="TableParagraph"/>
              <w:spacing w:before="71" w:line="360" w:lineRule="auto"/>
              <w:ind w:left="104" w:right="95"/>
              <w:jc w:val="both"/>
              <w:rPr>
                <w:b/>
                <w:bCs/>
                <w:sz w:val="20"/>
              </w:rPr>
            </w:pPr>
            <w:r>
              <w:rPr>
                <w:b/>
                <w:bCs/>
              </w:rPr>
              <w:t>Minimal Course Requirements</w:t>
            </w:r>
            <w:r w:rsidRPr="00E7178A">
              <w:rPr>
                <w:b/>
                <w:bCs/>
              </w:rPr>
              <w:t>:</w:t>
            </w:r>
          </w:p>
        </w:tc>
      </w:tr>
      <w:tr w:rsidR="00356E95" w14:paraId="026DC7FB" w14:textId="77777777">
        <w:trPr>
          <w:trHeight w:val="4188"/>
        </w:trPr>
        <w:tc>
          <w:tcPr>
            <w:tcW w:w="1522" w:type="dxa"/>
            <w:tcBorders>
              <w:top w:val="nil"/>
            </w:tcBorders>
            <w:shd w:val="clear" w:color="auto" w:fill="D9D9D9"/>
          </w:tcPr>
          <w:p w14:paraId="59627826" w14:textId="77777777" w:rsidR="00356E95" w:rsidRDefault="00356E95">
            <w:pPr>
              <w:pStyle w:val="TableParagraph"/>
              <w:rPr>
                <w:rFonts w:ascii="Times New Roman"/>
                <w:sz w:val="20"/>
              </w:rPr>
            </w:pPr>
          </w:p>
        </w:tc>
        <w:tc>
          <w:tcPr>
            <w:tcW w:w="2170" w:type="dxa"/>
            <w:tcBorders>
              <w:top w:val="nil"/>
            </w:tcBorders>
            <w:shd w:val="clear" w:color="auto" w:fill="EDEDED"/>
          </w:tcPr>
          <w:p w14:paraId="31A840CB" w14:textId="77777777" w:rsidR="00356E95" w:rsidRDefault="00356E95">
            <w:pPr>
              <w:pStyle w:val="TableParagraph"/>
              <w:rPr>
                <w:b/>
                <w:sz w:val="20"/>
              </w:rPr>
            </w:pPr>
          </w:p>
          <w:p w14:paraId="1ECA704F" w14:textId="77777777" w:rsidR="00356E95" w:rsidRDefault="00356E95">
            <w:pPr>
              <w:pStyle w:val="TableParagraph"/>
              <w:rPr>
                <w:b/>
                <w:sz w:val="20"/>
              </w:rPr>
            </w:pPr>
          </w:p>
          <w:p w14:paraId="574341E4" w14:textId="77777777" w:rsidR="00356E95" w:rsidRDefault="00356E95">
            <w:pPr>
              <w:pStyle w:val="TableParagraph"/>
              <w:rPr>
                <w:b/>
                <w:sz w:val="20"/>
              </w:rPr>
            </w:pPr>
          </w:p>
          <w:p w14:paraId="4A43B4B3" w14:textId="77777777" w:rsidR="00356E95" w:rsidRDefault="00356E95">
            <w:pPr>
              <w:pStyle w:val="TableParagraph"/>
              <w:rPr>
                <w:b/>
                <w:sz w:val="20"/>
              </w:rPr>
            </w:pPr>
          </w:p>
          <w:p w14:paraId="22780DF2" w14:textId="77777777" w:rsidR="00356E95" w:rsidRDefault="00356E95">
            <w:pPr>
              <w:pStyle w:val="TableParagraph"/>
              <w:rPr>
                <w:b/>
                <w:sz w:val="20"/>
              </w:rPr>
            </w:pPr>
          </w:p>
          <w:p w14:paraId="72BBCB5C" w14:textId="77777777" w:rsidR="00356E95" w:rsidRDefault="00356E95">
            <w:pPr>
              <w:pStyle w:val="TableParagraph"/>
              <w:rPr>
                <w:b/>
                <w:sz w:val="20"/>
              </w:rPr>
            </w:pPr>
          </w:p>
          <w:p w14:paraId="29758F72" w14:textId="77777777" w:rsidR="00356E95" w:rsidRDefault="00356E95">
            <w:pPr>
              <w:pStyle w:val="TableParagraph"/>
              <w:spacing w:before="226"/>
              <w:rPr>
                <w:b/>
                <w:sz w:val="20"/>
              </w:rPr>
            </w:pPr>
          </w:p>
          <w:p w14:paraId="1E0CC808" w14:textId="77777777" w:rsidR="00356E95" w:rsidRDefault="004422DB">
            <w:pPr>
              <w:pStyle w:val="TableParagraph"/>
              <w:ind w:left="11"/>
              <w:jc w:val="center"/>
              <w:rPr>
                <w:b/>
                <w:sz w:val="20"/>
              </w:rPr>
            </w:pPr>
            <w:r>
              <w:rPr>
                <w:b/>
                <w:spacing w:val="-4"/>
                <w:sz w:val="20"/>
              </w:rPr>
              <w:t>Course</w:t>
            </w:r>
            <w:r>
              <w:rPr>
                <w:b/>
                <w:spacing w:val="-3"/>
                <w:sz w:val="20"/>
              </w:rPr>
              <w:t xml:space="preserve"> </w:t>
            </w:r>
            <w:r>
              <w:rPr>
                <w:b/>
                <w:spacing w:val="-2"/>
                <w:sz w:val="20"/>
              </w:rPr>
              <w:t>Objective</w:t>
            </w:r>
          </w:p>
        </w:tc>
        <w:tc>
          <w:tcPr>
            <w:tcW w:w="6832" w:type="dxa"/>
            <w:gridSpan w:val="5"/>
            <w:tcBorders>
              <w:top w:val="nil"/>
            </w:tcBorders>
          </w:tcPr>
          <w:p w14:paraId="6B62968C" w14:textId="77777777" w:rsidR="00356E95" w:rsidRDefault="004422DB">
            <w:pPr>
              <w:pStyle w:val="TableParagraph"/>
              <w:spacing w:before="108" w:line="360" w:lineRule="auto"/>
              <w:ind w:left="104" w:right="97" w:hanging="2"/>
              <w:jc w:val="both"/>
              <w:rPr>
                <w:sz w:val="20"/>
              </w:rPr>
            </w:pPr>
            <w:r>
              <w:rPr>
                <w:sz w:val="20"/>
              </w:rPr>
              <w:t>Be on time for class; To contribute to class discussions, and to write interesting, informed papers, it is essential that you keep up with the reading assignments and attend ALL class sessions. Chronic lateness is highly distracting, will compromise your grasp of the material, and be reflected in the attendance component of your final grade. Complete all readings and assigned material before the due date specified in the</w:t>
            </w:r>
            <w:r>
              <w:rPr>
                <w:spacing w:val="80"/>
                <w:sz w:val="20"/>
              </w:rPr>
              <w:t xml:space="preserve"> </w:t>
            </w:r>
            <w:r>
              <w:rPr>
                <w:sz w:val="20"/>
              </w:rPr>
              <w:t>course schedule. Work handed in after the due date will be decreased</w:t>
            </w:r>
            <w:r>
              <w:rPr>
                <w:spacing w:val="80"/>
                <w:sz w:val="20"/>
              </w:rPr>
              <w:t xml:space="preserve"> </w:t>
            </w:r>
            <w:r>
              <w:rPr>
                <w:sz w:val="20"/>
              </w:rPr>
              <w:t>one letter grade per day. Type all work written outside of class. Keep a comprehensive weekly journal of reflections and responses to the films, texts and presentations. Thoughtfully participate in discussions and activities.</w:t>
            </w:r>
            <w:r>
              <w:rPr>
                <w:spacing w:val="31"/>
                <w:sz w:val="20"/>
              </w:rPr>
              <w:t xml:space="preserve"> </w:t>
            </w:r>
            <w:r>
              <w:rPr>
                <w:sz w:val="20"/>
              </w:rPr>
              <w:t>Be</w:t>
            </w:r>
            <w:r>
              <w:rPr>
                <w:spacing w:val="31"/>
                <w:sz w:val="20"/>
              </w:rPr>
              <w:t xml:space="preserve"> </w:t>
            </w:r>
            <w:r>
              <w:rPr>
                <w:sz w:val="20"/>
              </w:rPr>
              <w:t>prepared</w:t>
            </w:r>
            <w:r>
              <w:rPr>
                <w:spacing w:val="31"/>
                <w:sz w:val="20"/>
              </w:rPr>
              <w:t xml:space="preserve"> </w:t>
            </w:r>
            <w:r>
              <w:rPr>
                <w:sz w:val="20"/>
              </w:rPr>
              <w:t>to</w:t>
            </w:r>
            <w:r>
              <w:rPr>
                <w:spacing w:val="31"/>
                <w:sz w:val="20"/>
              </w:rPr>
              <w:t xml:space="preserve"> </w:t>
            </w:r>
            <w:r>
              <w:rPr>
                <w:sz w:val="20"/>
              </w:rPr>
              <w:t>dedicate</w:t>
            </w:r>
            <w:r>
              <w:rPr>
                <w:spacing w:val="30"/>
                <w:sz w:val="20"/>
              </w:rPr>
              <w:t xml:space="preserve"> </w:t>
            </w:r>
            <w:r>
              <w:rPr>
                <w:sz w:val="20"/>
              </w:rPr>
              <w:t>a</w:t>
            </w:r>
            <w:r>
              <w:rPr>
                <w:spacing w:val="32"/>
                <w:sz w:val="20"/>
              </w:rPr>
              <w:t xml:space="preserve"> </w:t>
            </w:r>
            <w:r>
              <w:rPr>
                <w:sz w:val="20"/>
              </w:rPr>
              <w:t>significant</w:t>
            </w:r>
            <w:r>
              <w:rPr>
                <w:spacing w:val="32"/>
                <w:sz w:val="20"/>
              </w:rPr>
              <w:t xml:space="preserve"> </w:t>
            </w:r>
            <w:r>
              <w:rPr>
                <w:sz w:val="20"/>
              </w:rPr>
              <w:t>amount</w:t>
            </w:r>
            <w:r>
              <w:rPr>
                <w:spacing w:val="32"/>
                <w:sz w:val="20"/>
              </w:rPr>
              <w:t xml:space="preserve"> </w:t>
            </w:r>
            <w:r>
              <w:rPr>
                <w:sz w:val="20"/>
              </w:rPr>
              <w:t>of</w:t>
            </w:r>
            <w:r>
              <w:rPr>
                <w:spacing w:val="31"/>
                <w:sz w:val="20"/>
              </w:rPr>
              <w:t xml:space="preserve"> </w:t>
            </w:r>
            <w:r>
              <w:rPr>
                <w:sz w:val="20"/>
              </w:rPr>
              <w:t>time</w:t>
            </w:r>
            <w:r>
              <w:rPr>
                <w:spacing w:val="30"/>
                <w:sz w:val="20"/>
              </w:rPr>
              <w:t xml:space="preserve"> </w:t>
            </w:r>
            <w:r>
              <w:rPr>
                <w:sz w:val="20"/>
              </w:rPr>
              <w:t>for</w:t>
            </w:r>
            <w:r>
              <w:rPr>
                <w:spacing w:val="32"/>
                <w:sz w:val="20"/>
              </w:rPr>
              <w:t xml:space="preserve"> </w:t>
            </w:r>
            <w:r>
              <w:rPr>
                <w:spacing w:val="-2"/>
                <w:sz w:val="20"/>
              </w:rPr>
              <w:t>self-</w:t>
            </w:r>
          </w:p>
          <w:p w14:paraId="4036692D" w14:textId="77777777" w:rsidR="00356E95" w:rsidRDefault="004422DB">
            <w:pPr>
              <w:pStyle w:val="TableParagraph"/>
              <w:spacing w:before="12"/>
              <w:ind w:left="104"/>
              <w:jc w:val="both"/>
              <w:rPr>
                <w:sz w:val="20"/>
              </w:rPr>
            </w:pPr>
            <w:r>
              <w:rPr>
                <w:spacing w:val="-2"/>
                <w:w w:val="105"/>
                <w:sz w:val="20"/>
              </w:rPr>
              <w:t>directed</w:t>
            </w:r>
            <w:r>
              <w:rPr>
                <w:spacing w:val="6"/>
                <w:w w:val="105"/>
                <w:sz w:val="20"/>
              </w:rPr>
              <w:t xml:space="preserve"> </w:t>
            </w:r>
            <w:r>
              <w:rPr>
                <w:spacing w:val="-2"/>
                <w:w w:val="105"/>
                <w:sz w:val="20"/>
              </w:rPr>
              <w:t>research,</w:t>
            </w:r>
            <w:r>
              <w:rPr>
                <w:spacing w:val="6"/>
                <w:w w:val="105"/>
                <w:sz w:val="20"/>
              </w:rPr>
              <w:t xml:space="preserve"> </w:t>
            </w:r>
            <w:r>
              <w:rPr>
                <w:spacing w:val="-2"/>
                <w:w w:val="105"/>
                <w:sz w:val="20"/>
              </w:rPr>
              <w:t>collaboration</w:t>
            </w:r>
            <w:r>
              <w:rPr>
                <w:spacing w:val="6"/>
                <w:w w:val="105"/>
                <w:sz w:val="20"/>
              </w:rPr>
              <w:t xml:space="preserve"> </w:t>
            </w:r>
            <w:r>
              <w:rPr>
                <w:spacing w:val="-2"/>
                <w:w w:val="105"/>
                <w:sz w:val="20"/>
              </w:rPr>
              <w:t>and</w:t>
            </w:r>
            <w:r>
              <w:rPr>
                <w:spacing w:val="6"/>
                <w:w w:val="105"/>
                <w:sz w:val="20"/>
              </w:rPr>
              <w:t xml:space="preserve"> </w:t>
            </w:r>
            <w:r>
              <w:rPr>
                <w:spacing w:val="-2"/>
                <w:w w:val="105"/>
                <w:sz w:val="20"/>
              </w:rPr>
              <w:t>discussion.</w:t>
            </w:r>
            <w:r>
              <w:rPr>
                <w:spacing w:val="6"/>
                <w:w w:val="105"/>
                <w:sz w:val="20"/>
              </w:rPr>
              <w:t xml:space="preserve"> </w:t>
            </w:r>
            <w:r>
              <w:rPr>
                <w:spacing w:val="-2"/>
                <w:w w:val="105"/>
                <w:sz w:val="20"/>
              </w:rPr>
              <w:t>All</w:t>
            </w:r>
            <w:r>
              <w:rPr>
                <w:spacing w:val="6"/>
                <w:w w:val="105"/>
                <w:sz w:val="20"/>
              </w:rPr>
              <w:t xml:space="preserve"> </w:t>
            </w:r>
            <w:r>
              <w:rPr>
                <w:spacing w:val="-2"/>
                <w:w w:val="105"/>
                <w:sz w:val="20"/>
              </w:rPr>
              <w:t>assigned</w:t>
            </w:r>
            <w:r>
              <w:rPr>
                <w:spacing w:val="6"/>
                <w:w w:val="105"/>
                <w:sz w:val="20"/>
              </w:rPr>
              <w:t xml:space="preserve"> </w:t>
            </w:r>
            <w:r>
              <w:rPr>
                <w:spacing w:val="-2"/>
                <w:w w:val="105"/>
                <w:sz w:val="20"/>
              </w:rPr>
              <w:t>work</w:t>
            </w:r>
            <w:r>
              <w:rPr>
                <w:spacing w:val="7"/>
                <w:w w:val="105"/>
                <w:sz w:val="20"/>
              </w:rPr>
              <w:t xml:space="preserve"> </w:t>
            </w:r>
            <w:r>
              <w:rPr>
                <w:spacing w:val="-4"/>
                <w:w w:val="105"/>
                <w:sz w:val="20"/>
              </w:rPr>
              <w:t>must</w:t>
            </w:r>
          </w:p>
        </w:tc>
      </w:tr>
    </w:tbl>
    <w:p w14:paraId="489D997C" w14:textId="77777777" w:rsidR="00356E95" w:rsidRDefault="00356E95">
      <w:pPr>
        <w:jc w:val="both"/>
        <w:rPr>
          <w:sz w:val="20"/>
        </w:rPr>
        <w:sectPr w:rsidR="00356E95">
          <w:type w:val="continuous"/>
          <w:pgSz w:w="11910" w:h="16840"/>
          <w:pgMar w:top="860" w:right="560" w:bottom="280" w:left="580" w:header="720" w:footer="720" w:gutter="0"/>
          <w:cols w:space="720"/>
        </w:sectPr>
      </w:pPr>
    </w:p>
    <w:p w14:paraId="611617D1" w14:textId="578B5251" w:rsidR="00356E95" w:rsidRDefault="00356E95">
      <w:pPr>
        <w:pStyle w:val="a3"/>
        <w:spacing w:before="25"/>
        <w:rPr>
          <w:b/>
        </w:rPr>
      </w:pPr>
    </w:p>
    <w:p w14:paraId="279CA1BE" w14:textId="16E1C23F" w:rsidR="00356E95" w:rsidRDefault="00216B47">
      <w:pPr>
        <w:pStyle w:val="a3"/>
        <w:spacing w:before="1" w:line="360" w:lineRule="auto"/>
        <w:ind w:left="3912" w:right="232"/>
        <w:jc w:val="both"/>
      </w:pPr>
      <w:r>
        <w:rPr>
          <w:noProof/>
        </w:rPr>
        <mc:AlternateContent>
          <mc:Choice Requires="wpg">
            <w:drawing>
              <wp:anchor distT="0" distB="0" distL="0" distR="0" simplePos="0" relativeHeight="487350272" behindDoc="1" locked="0" layoutInCell="1" allowOverlap="1" wp14:anchorId="4B80C601" wp14:editId="30725428">
                <wp:simplePos x="0" y="0"/>
                <wp:positionH relativeFrom="page">
                  <wp:posOffset>447675</wp:posOffset>
                </wp:positionH>
                <wp:positionV relativeFrom="page">
                  <wp:posOffset>1019175</wp:posOffset>
                </wp:positionV>
                <wp:extent cx="6687820" cy="8362950"/>
                <wp:effectExtent l="0" t="0" r="5080" b="635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87820" cy="8362950"/>
                          <a:chOff x="-7" y="3"/>
                          <a:chExt cx="6687820" cy="9284712"/>
                        </a:xfrm>
                      </wpg:grpSpPr>
                      <wps:wsp>
                        <wps:cNvPr id="4" name="Graphic 4"/>
                        <wps:cNvSpPr/>
                        <wps:spPr>
                          <a:xfrm>
                            <a:off x="6095" y="6095"/>
                            <a:ext cx="960119" cy="9278620"/>
                          </a:xfrm>
                          <a:custGeom>
                            <a:avLst/>
                            <a:gdLst/>
                            <a:ahLst/>
                            <a:cxnLst/>
                            <a:rect l="l" t="t" r="r" b="b"/>
                            <a:pathLst>
                              <a:path w="960119" h="9278620">
                                <a:moveTo>
                                  <a:pt x="960119" y="0"/>
                                </a:moveTo>
                                <a:lnTo>
                                  <a:pt x="0" y="0"/>
                                </a:lnTo>
                                <a:lnTo>
                                  <a:pt x="0" y="9278111"/>
                                </a:lnTo>
                                <a:lnTo>
                                  <a:pt x="960119" y="9278111"/>
                                </a:lnTo>
                                <a:lnTo>
                                  <a:pt x="960119" y="0"/>
                                </a:lnTo>
                                <a:close/>
                              </a:path>
                            </a:pathLst>
                          </a:custGeom>
                          <a:solidFill>
                            <a:srgbClr val="D9D9D9"/>
                          </a:solidFill>
                        </wps:spPr>
                        <wps:bodyPr wrap="square" lIns="0" tIns="0" rIns="0" bIns="0" rtlCol="0">
                          <a:prstTxWarp prst="textNoShape">
                            <a:avLst/>
                          </a:prstTxWarp>
                          <a:noAutofit/>
                        </wps:bodyPr>
                      </wps:wsp>
                      <wps:wsp>
                        <wps:cNvPr id="5" name="Graphic 5"/>
                        <wps:cNvSpPr/>
                        <wps:spPr>
                          <a:xfrm>
                            <a:off x="975360" y="6095"/>
                            <a:ext cx="1369060" cy="9278620"/>
                          </a:xfrm>
                          <a:custGeom>
                            <a:avLst/>
                            <a:gdLst/>
                            <a:ahLst/>
                            <a:cxnLst/>
                            <a:rect l="l" t="t" r="r" b="b"/>
                            <a:pathLst>
                              <a:path w="1369060" h="9278620">
                                <a:moveTo>
                                  <a:pt x="1368552" y="0"/>
                                </a:moveTo>
                                <a:lnTo>
                                  <a:pt x="0" y="0"/>
                                </a:lnTo>
                                <a:lnTo>
                                  <a:pt x="0" y="9278111"/>
                                </a:lnTo>
                                <a:lnTo>
                                  <a:pt x="1368552" y="9278111"/>
                                </a:lnTo>
                                <a:lnTo>
                                  <a:pt x="1368552" y="0"/>
                                </a:lnTo>
                                <a:close/>
                              </a:path>
                            </a:pathLst>
                          </a:custGeom>
                          <a:solidFill>
                            <a:srgbClr val="EDEDED"/>
                          </a:solidFill>
                        </wps:spPr>
                        <wps:bodyPr wrap="square" lIns="0" tIns="0" rIns="0" bIns="0" rtlCol="0">
                          <a:prstTxWarp prst="textNoShape">
                            <a:avLst/>
                          </a:prstTxWarp>
                          <a:noAutofit/>
                        </wps:bodyPr>
                      </wps:wsp>
                      <wps:wsp>
                        <wps:cNvPr id="6" name="Graphic 6"/>
                        <wps:cNvSpPr/>
                        <wps:spPr>
                          <a:xfrm>
                            <a:off x="-7" y="3"/>
                            <a:ext cx="6687820" cy="9284712"/>
                          </a:xfrm>
                          <a:custGeom>
                            <a:avLst/>
                            <a:gdLst/>
                            <a:ahLst/>
                            <a:cxnLst/>
                            <a:rect l="l" t="t" r="r" b="b"/>
                            <a:pathLst>
                              <a:path w="6687820" h="9290685">
                                <a:moveTo>
                                  <a:pt x="6687312" y="0"/>
                                </a:moveTo>
                                <a:lnTo>
                                  <a:pt x="6681216" y="0"/>
                                </a:lnTo>
                                <a:lnTo>
                                  <a:pt x="6681216" y="6096"/>
                                </a:lnTo>
                                <a:lnTo>
                                  <a:pt x="6681216" y="9284208"/>
                                </a:lnTo>
                                <a:lnTo>
                                  <a:pt x="2350008" y="9284208"/>
                                </a:lnTo>
                                <a:lnTo>
                                  <a:pt x="2350008" y="6096"/>
                                </a:lnTo>
                                <a:lnTo>
                                  <a:pt x="6681216" y="6096"/>
                                </a:lnTo>
                                <a:lnTo>
                                  <a:pt x="6681216" y="0"/>
                                </a:lnTo>
                                <a:lnTo>
                                  <a:pt x="2350008" y="0"/>
                                </a:lnTo>
                                <a:lnTo>
                                  <a:pt x="2343912" y="0"/>
                                </a:lnTo>
                                <a:lnTo>
                                  <a:pt x="2343912" y="6096"/>
                                </a:lnTo>
                                <a:lnTo>
                                  <a:pt x="2343912" y="9284208"/>
                                </a:lnTo>
                                <a:lnTo>
                                  <a:pt x="972312" y="9284208"/>
                                </a:lnTo>
                                <a:lnTo>
                                  <a:pt x="972312" y="6096"/>
                                </a:lnTo>
                                <a:lnTo>
                                  <a:pt x="2343912" y="6096"/>
                                </a:lnTo>
                                <a:lnTo>
                                  <a:pt x="2343912" y="0"/>
                                </a:lnTo>
                                <a:lnTo>
                                  <a:pt x="972312" y="0"/>
                                </a:lnTo>
                                <a:lnTo>
                                  <a:pt x="966216" y="0"/>
                                </a:lnTo>
                                <a:lnTo>
                                  <a:pt x="966216" y="6096"/>
                                </a:lnTo>
                                <a:lnTo>
                                  <a:pt x="966216" y="9284208"/>
                                </a:lnTo>
                                <a:lnTo>
                                  <a:pt x="6096" y="9284208"/>
                                </a:lnTo>
                                <a:lnTo>
                                  <a:pt x="6096" y="6096"/>
                                </a:lnTo>
                                <a:lnTo>
                                  <a:pt x="966216" y="6096"/>
                                </a:lnTo>
                                <a:lnTo>
                                  <a:pt x="966216" y="0"/>
                                </a:lnTo>
                                <a:lnTo>
                                  <a:pt x="6096" y="0"/>
                                </a:lnTo>
                                <a:lnTo>
                                  <a:pt x="0" y="0"/>
                                </a:lnTo>
                                <a:lnTo>
                                  <a:pt x="0" y="6096"/>
                                </a:lnTo>
                                <a:lnTo>
                                  <a:pt x="0" y="9284208"/>
                                </a:lnTo>
                                <a:lnTo>
                                  <a:pt x="0" y="9290304"/>
                                </a:lnTo>
                                <a:lnTo>
                                  <a:pt x="6096" y="9290304"/>
                                </a:lnTo>
                                <a:lnTo>
                                  <a:pt x="6687312" y="9290304"/>
                                </a:lnTo>
                                <a:lnTo>
                                  <a:pt x="6687312" y="9284208"/>
                                </a:lnTo>
                                <a:lnTo>
                                  <a:pt x="6687312" y="6096"/>
                                </a:lnTo>
                                <a:lnTo>
                                  <a:pt x="6687312" y="0"/>
                                </a:lnTo>
                                <a:close/>
                              </a:path>
                            </a:pathLst>
                          </a:custGeom>
                          <a:solidFill>
                            <a:srgbClr val="000000"/>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2A811156" id="Group 3" o:spid="_x0000_s1026" style="position:absolute;left:0;text-align:left;margin-left:35.25pt;margin-top:80.25pt;width:526.6pt;height:658.5pt;z-index:-15966208;mso-wrap-distance-left:0;mso-wrap-distance-right:0;mso-position-horizontal-relative:page;mso-position-vertical-relative:page;mso-height-relative:margin" coordorigin="" coordsize="66878,92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">
                <v:shape id="Graphic 4" o:spid="_x0000_s1027" style="position:absolute;left:60;top:60;width:9602;height:92787;visibility:visible;mso-wrap-style:square;v-text-anchor:top" coordsize="960119,92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" path="m960119,l,,,9278111r960119,l960119,xe" fillcolor="#d9d9d9" stroked="f">
                  <v:path arrowok="t"/>
                </v:shape>
                <v:shape id="Graphic 5" o:spid="_x0000_s1028" style="position:absolute;left:9753;top:60;width:13691;height:92787;visibility:visible;mso-wrap-style:square;v-text-anchor:top" coordsize="1369060,92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" path="m1368552,l,,,9278111r1368552,l1368552,xe" fillcolor="#ededed" stroked="f">
                  <v:path arrowok="t"/>
                </v:shape>
                <v:shape id="Graphic 6" o:spid="_x0000_s1029" style="position:absolute;width:66878;height:92847;visibility:visible;mso-wrap-style:square;v-text-anchor:top" coordsize="6687820,9290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" path="m6687312,r-6096,l6681216,6096r,9278112l2350008,9284208r,-9278112l6681216,6096r,-6096l2350008,r-6096,l2343912,6096r,9278112l972312,9284208r,-9278112l2343912,6096r,-6096l972312,r-6096,l966216,6096r,9278112l6096,9284208,6096,6096r960120,l966216,,6096,,,,,6096,,9284208r,6096l6096,9290304r6681216,l6687312,9284208r,-9278112l6687312,xe" fillcolor="black" stroked="f">
                  <v:path arrowok="t"/>
                </v:shape>
                <w10:wrap anchorx="page" anchory="page"/>
              </v:group>
            </w:pict>
          </mc:Fallback>
        </mc:AlternateContent>
      </w:r>
      <w:r>
        <w:t>be</w:t>
      </w:r>
      <w:r>
        <w:rPr>
          <w:spacing w:val="22"/>
        </w:rPr>
        <w:t xml:space="preserve"> </w:t>
      </w:r>
      <w:r>
        <w:t>completed</w:t>
      </w:r>
      <w:r>
        <w:rPr>
          <w:spacing w:val="22"/>
        </w:rPr>
        <w:t xml:space="preserve"> </w:t>
      </w:r>
      <w:r>
        <w:t>in</w:t>
      </w:r>
      <w:r>
        <w:rPr>
          <w:spacing w:val="22"/>
        </w:rPr>
        <w:t xml:space="preserve"> </w:t>
      </w:r>
      <w:r>
        <w:t>order</w:t>
      </w:r>
      <w:r>
        <w:rPr>
          <w:spacing w:val="23"/>
        </w:rPr>
        <w:t xml:space="preserve"> </w:t>
      </w:r>
      <w:r>
        <w:t>to</w:t>
      </w:r>
      <w:r>
        <w:rPr>
          <w:spacing w:val="22"/>
        </w:rPr>
        <w:t xml:space="preserve"> </w:t>
      </w:r>
      <w:r>
        <w:t>pass</w:t>
      </w:r>
      <w:r>
        <w:rPr>
          <w:spacing w:val="23"/>
        </w:rPr>
        <w:t xml:space="preserve"> </w:t>
      </w:r>
      <w:r>
        <w:t>the</w:t>
      </w:r>
      <w:r>
        <w:rPr>
          <w:spacing w:val="22"/>
        </w:rPr>
        <w:t xml:space="preserve"> </w:t>
      </w:r>
      <w:r>
        <w:t>course;</w:t>
      </w:r>
      <w:r>
        <w:rPr>
          <w:spacing w:val="23"/>
        </w:rPr>
        <w:t xml:space="preserve"> </w:t>
      </w:r>
      <w:r>
        <w:t>No</w:t>
      </w:r>
      <w:r>
        <w:rPr>
          <w:spacing w:val="22"/>
        </w:rPr>
        <w:t xml:space="preserve"> </w:t>
      </w:r>
      <w:r>
        <w:t>incompletes</w:t>
      </w:r>
      <w:r>
        <w:rPr>
          <w:spacing w:val="23"/>
        </w:rPr>
        <w:t xml:space="preserve"> </w:t>
      </w:r>
      <w:r>
        <w:t>will</w:t>
      </w:r>
      <w:r>
        <w:rPr>
          <w:spacing w:val="23"/>
        </w:rPr>
        <w:t xml:space="preserve"> </w:t>
      </w:r>
      <w:r>
        <w:t>be</w:t>
      </w:r>
      <w:r>
        <w:rPr>
          <w:spacing w:val="22"/>
        </w:rPr>
        <w:t xml:space="preserve"> </w:t>
      </w:r>
      <w:r>
        <w:t>given. I</w:t>
      </w:r>
      <w:r>
        <w:rPr>
          <w:spacing w:val="40"/>
        </w:rPr>
        <w:t xml:space="preserve"> </w:t>
      </w:r>
      <w:r>
        <w:t>will</w:t>
      </w:r>
      <w:r>
        <w:rPr>
          <w:spacing w:val="40"/>
        </w:rPr>
        <w:t xml:space="preserve"> </w:t>
      </w:r>
      <w:r>
        <w:t>give</w:t>
      </w:r>
      <w:r>
        <w:rPr>
          <w:spacing w:val="40"/>
        </w:rPr>
        <w:t xml:space="preserve"> </w:t>
      </w:r>
      <w:r>
        <w:t>students</w:t>
      </w:r>
      <w:r>
        <w:rPr>
          <w:spacing w:val="40"/>
        </w:rPr>
        <w:t xml:space="preserve"> </w:t>
      </w:r>
      <w:r>
        <w:t>time</w:t>
      </w:r>
      <w:r>
        <w:rPr>
          <w:spacing w:val="40"/>
        </w:rPr>
        <w:t xml:space="preserve"> </w:t>
      </w:r>
      <w:r>
        <w:t>to</w:t>
      </w:r>
      <w:r>
        <w:rPr>
          <w:spacing w:val="40"/>
        </w:rPr>
        <w:t xml:space="preserve"> </w:t>
      </w:r>
      <w:r>
        <w:t>work</w:t>
      </w:r>
      <w:r>
        <w:rPr>
          <w:spacing w:val="40"/>
        </w:rPr>
        <w:t xml:space="preserve"> </w:t>
      </w:r>
      <w:r>
        <w:t>with</w:t>
      </w:r>
      <w:r>
        <w:rPr>
          <w:spacing w:val="40"/>
        </w:rPr>
        <w:t xml:space="preserve"> </w:t>
      </w:r>
      <w:r>
        <w:t>their</w:t>
      </w:r>
      <w:r>
        <w:rPr>
          <w:spacing w:val="40"/>
        </w:rPr>
        <w:t xml:space="preserve"> </w:t>
      </w:r>
      <w:r>
        <w:t>groups</w:t>
      </w:r>
      <w:r>
        <w:rPr>
          <w:spacing w:val="40"/>
        </w:rPr>
        <w:t xml:space="preserve"> </w:t>
      </w:r>
      <w:r>
        <w:t>in</w:t>
      </w:r>
      <w:r>
        <w:rPr>
          <w:spacing w:val="40"/>
        </w:rPr>
        <w:t xml:space="preserve"> </w:t>
      </w:r>
      <w:r>
        <w:t>class</w:t>
      </w:r>
      <w:r>
        <w:rPr>
          <w:spacing w:val="40"/>
        </w:rPr>
        <w:t xml:space="preserve"> </w:t>
      </w:r>
      <w:r>
        <w:t>to</w:t>
      </w:r>
      <w:r>
        <w:rPr>
          <w:spacing w:val="40"/>
        </w:rPr>
        <w:t xml:space="preserve"> </w:t>
      </w:r>
      <w:r>
        <w:t>prepare their presentations, so be sure to contact me before-hand if you will be</w:t>
      </w:r>
      <w:r>
        <w:rPr>
          <w:spacing w:val="80"/>
        </w:rPr>
        <w:t xml:space="preserve"> </w:t>
      </w:r>
      <w:r>
        <w:t>late or absent.</w:t>
      </w:r>
    </w:p>
    <w:p w14:paraId="3EF5B051" w14:textId="77777777" w:rsidR="00356E95" w:rsidRPr="000B3519" w:rsidRDefault="004422DB">
      <w:pPr>
        <w:pStyle w:val="a3"/>
        <w:spacing w:before="167"/>
        <w:ind w:left="3912"/>
        <w:jc w:val="both"/>
        <w:rPr>
          <w:b/>
          <w:bCs/>
        </w:rPr>
      </w:pPr>
      <w:r w:rsidRPr="000B3519">
        <w:rPr>
          <w:b/>
          <w:bCs/>
          <w:w w:val="70"/>
        </w:rPr>
        <w:t>EXPLANATION</w:t>
      </w:r>
      <w:r w:rsidRPr="000B3519">
        <w:rPr>
          <w:b/>
          <w:bCs/>
          <w:spacing w:val="9"/>
        </w:rPr>
        <w:t xml:space="preserve"> </w:t>
      </w:r>
      <w:r w:rsidRPr="000B3519">
        <w:rPr>
          <w:b/>
          <w:bCs/>
          <w:w w:val="70"/>
        </w:rPr>
        <w:t>OF</w:t>
      </w:r>
      <w:r w:rsidRPr="000B3519">
        <w:rPr>
          <w:b/>
          <w:bCs/>
          <w:spacing w:val="9"/>
        </w:rPr>
        <w:t xml:space="preserve"> </w:t>
      </w:r>
      <w:r w:rsidRPr="000B3519">
        <w:rPr>
          <w:b/>
          <w:bCs/>
          <w:spacing w:val="-2"/>
          <w:w w:val="70"/>
        </w:rPr>
        <w:t>PROJECTS:</w:t>
      </w:r>
    </w:p>
    <w:p w14:paraId="7279F967" w14:textId="77777777" w:rsidR="00356E95" w:rsidRPr="0078700F" w:rsidRDefault="004422DB">
      <w:pPr>
        <w:pStyle w:val="a5"/>
        <w:numPr>
          <w:ilvl w:val="0"/>
          <w:numId w:val="2"/>
        </w:numPr>
        <w:tabs>
          <w:tab w:val="left" w:pos="4271"/>
        </w:tabs>
        <w:ind w:left="4271" w:hanging="359"/>
        <w:rPr>
          <w:b/>
          <w:bCs/>
          <w:sz w:val="21"/>
        </w:rPr>
      </w:pPr>
      <w:r w:rsidRPr="0078700F">
        <w:rPr>
          <w:b/>
          <w:bCs/>
          <w:w w:val="80"/>
          <w:sz w:val="20"/>
        </w:rPr>
        <w:t>Participation</w:t>
      </w:r>
      <w:r w:rsidRPr="0078700F">
        <w:rPr>
          <w:b/>
          <w:bCs/>
          <w:spacing w:val="27"/>
          <w:sz w:val="20"/>
        </w:rPr>
        <w:t xml:space="preserve"> </w:t>
      </w:r>
      <w:r w:rsidRPr="0078700F">
        <w:rPr>
          <w:b/>
          <w:bCs/>
          <w:w w:val="80"/>
          <w:sz w:val="21"/>
        </w:rPr>
        <w:t>(100</w:t>
      </w:r>
      <w:r w:rsidRPr="0078700F">
        <w:rPr>
          <w:b/>
          <w:bCs/>
          <w:spacing w:val="18"/>
          <w:sz w:val="21"/>
        </w:rPr>
        <w:t xml:space="preserve"> </w:t>
      </w:r>
      <w:r w:rsidRPr="0078700F">
        <w:rPr>
          <w:b/>
          <w:bCs/>
          <w:spacing w:val="-2"/>
          <w:w w:val="80"/>
          <w:sz w:val="21"/>
        </w:rPr>
        <w:t>points)</w:t>
      </w:r>
    </w:p>
    <w:p w14:paraId="4C61C66C" w14:textId="27A747E5" w:rsidR="00356E95" w:rsidRDefault="004422DB">
      <w:pPr>
        <w:pStyle w:val="a3"/>
        <w:spacing w:before="214" w:line="360" w:lineRule="auto"/>
        <w:ind w:left="3912" w:right="231" w:hanging="2"/>
        <w:jc w:val="both"/>
      </w:pPr>
      <w:r>
        <w:rPr>
          <w:w w:val="105"/>
        </w:rPr>
        <w:t xml:space="preserve">Speaking and discussion may be difficult for those of us in the “shy persons” category. Yet I expect that everyone will bring to the class a readiness to speak based on their own ideas and relating to the topics </w:t>
      </w:r>
      <w:r>
        <w:rPr>
          <w:spacing w:val="-2"/>
          <w:w w:val="105"/>
        </w:rPr>
        <w:t>at</w:t>
      </w:r>
      <w:r>
        <w:rPr>
          <w:spacing w:val="-13"/>
          <w:w w:val="105"/>
        </w:rPr>
        <w:t xml:space="preserve"> </w:t>
      </w:r>
      <w:r>
        <w:rPr>
          <w:spacing w:val="-2"/>
          <w:w w:val="105"/>
        </w:rPr>
        <w:t>hand.</w:t>
      </w:r>
      <w:r>
        <w:rPr>
          <w:spacing w:val="-13"/>
          <w:w w:val="105"/>
        </w:rPr>
        <w:t xml:space="preserve"> </w:t>
      </w:r>
      <w:r>
        <w:rPr>
          <w:spacing w:val="-2"/>
          <w:w w:val="105"/>
        </w:rPr>
        <w:t>If</w:t>
      </w:r>
      <w:r>
        <w:rPr>
          <w:spacing w:val="-12"/>
          <w:w w:val="105"/>
        </w:rPr>
        <w:t xml:space="preserve"> </w:t>
      </w:r>
      <w:r>
        <w:rPr>
          <w:spacing w:val="-2"/>
          <w:w w:val="105"/>
        </w:rPr>
        <w:t>you</w:t>
      </w:r>
      <w:r>
        <w:rPr>
          <w:spacing w:val="-13"/>
          <w:w w:val="105"/>
        </w:rPr>
        <w:t xml:space="preserve"> </w:t>
      </w:r>
      <w:r>
        <w:rPr>
          <w:spacing w:val="-2"/>
          <w:w w:val="105"/>
        </w:rPr>
        <w:t>are</w:t>
      </w:r>
      <w:r>
        <w:rPr>
          <w:spacing w:val="-12"/>
          <w:w w:val="105"/>
        </w:rPr>
        <w:t xml:space="preserve"> </w:t>
      </w:r>
      <w:r>
        <w:rPr>
          <w:spacing w:val="-2"/>
          <w:w w:val="105"/>
        </w:rPr>
        <w:t>a</w:t>
      </w:r>
      <w:r>
        <w:rPr>
          <w:spacing w:val="-13"/>
          <w:w w:val="105"/>
        </w:rPr>
        <w:t xml:space="preserve"> </w:t>
      </w:r>
      <w:r>
        <w:rPr>
          <w:spacing w:val="-2"/>
          <w:w w:val="105"/>
        </w:rPr>
        <w:t>“shy</w:t>
      </w:r>
      <w:r>
        <w:rPr>
          <w:spacing w:val="-13"/>
          <w:w w:val="105"/>
        </w:rPr>
        <w:t xml:space="preserve"> </w:t>
      </w:r>
      <w:r>
        <w:rPr>
          <w:spacing w:val="-2"/>
          <w:w w:val="105"/>
        </w:rPr>
        <w:t>person”</w:t>
      </w:r>
      <w:r>
        <w:rPr>
          <w:spacing w:val="-12"/>
          <w:w w:val="105"/>
        </w:rPr>
        <w:t xml:space="preserve"> </w:t>
      </w:r>
      <w:r>
        <w:rPr>
          <w:spacing w:val="-2"/>
          <w:w w:val="105"/>
        </w:rPr>
        <w:t>I</w:t>
      </w:r>
      <w:r>
        <w:rPr>
          <w:spacing w:val="-12"/>
          <w:w w:val="105"/>
        </w:rPr>
        <w:t xml:space="preserve"> </w:t>
      </w:r>
      <w:r>
        <w:rPr>
          <w:spacing w:val="-2"/>
          <w:w w:val="105"/>
        </w:rPr>
        <w:t>recommend</w:t>
      </w:r>
      <w:r>
        <w:rPr>
          <w:spacing w:val="-12"/>
          <w:w w:val="105"/>
        </w:rPr>
        <w:t xml:space="preserve"> </w:t>
      </w:r>
      <w:r>
        <w:rPr>
          <w:spacing w:val="-2"/>
          <w:w w:val="105"/>
        </w:rPr>
        <w:t>making</w:t>
      </w:r>
      <w:r>
        <w:rPr>
          <w:spacing w:val="-13"/>
          <w:w w:val="105"/>
        </w:rPr>
        <w:t xml:space="preserve"> </w:t>
      </w:r>
      <w:r>
        <w:rPr>
          <w:spacing w:val="-2"/>
          <w:w w:val="105"/>
        </w:rPr>
        <w:t>a</w:t>
      </w:r>
      <w:r>
        <w:rPr>
          <w:spacing w:val="-13"/>
          <w:w w:val="105"/>
        </w:rPr>
        <w:t xml:space="preserve"> </w:t>
      </w:r>
      <w:r>
        <w:rPr>
          <w:spacing w:val="-2"/>
          <w:w w:val="105"/>
        </w:rPr>
        <w:t>few</w:t>
      </w:r>
      <w:r>
        <w:rPr>
          <w:spacing w:val="-12"/>
          <w:w w:val="105"/>
        </w:rPr>
        <w:t xml:space="preserve"> </w:t>
      </w:r>
      <w:r>
        <w:rPr>
          <w:spacing w:val="-2"/>
          <w:w w:val="105"/>
        </w:rPr>
        <w:t>notes</w:t>
      </w:r>
      <w:r>
        <w:rPr>
          <w:spacing w:val="-12"/>
          <w:w w:val="105"/>
        </w:rPr>
        <w:t xml:space="preserve"> </w:t>
      </w:r>
      <w:r>
        <w:rPr>
          <w:spacing w:val="-2"/>
          <w:w w:val="105"/>
        </w:rPr>
        <w:t xml:space="preserve">based </w:t>
      </w:r>
      <w:r>
        <w:rPr>
          <w:w w:val="105"/>
        </w:rPr>
        <w:t xml:space="preserve">on </w:t>
      </w:r>
      <w:r w:rsidR="000B3519">
        <w:rPr>
          <w:w w:val="105"/>
        </w:rPr>
        <w:t xml:space="preserve">a film, </w:t>
      </w:r>
      <w:r>
        <w:rPr>
          <w:w w:val="105"/>
        </w:rPr>
        <w:t>the previous class</w:t>
      </w:r>
      <w:r w:rsidR="000B3519">
        <w:rPr>
          <w:w w:val="105"/>
        </w:rPr>
        <w:t>,</w:t>
      </w:r>
      <w:r>
        <w:rPr>
          <w:w w:val="105"/>
        </w:rPr>
        <w:t xml:space="preserve"> or </w:t>
      </w:r>
      <w:r w:rsidR="000B3519">
        <w:rPr>
          <w:w w:val="105"/>
        </w:rPr>
        <w:t xml:space="preserve">a </w:t>
      </w:r>
      <w:r>
        <w:rPr>
          <w:w w:val="105"/>
        </w:rPr>
        <w:t>reading that will allow you to break into the discussion. However, for those of us who like to talk, grading may also represent your willingness to listen to other points of view and not dominate the discussion.</w:t>
      </w:r>
    </w:p>
    <w:p w14:paraId="5E060D8D" w14:textId="77777777" w:rsidR="00356E95" w:rsidRPr="000B3519" w:rsidRDefault="004422DB">
      <w:pPr>
        <w:pStyle w:val="a5"/>
        <w:numPr>
          <w:ilvl w:val="0"/>
          <w:numId w:val="2"/>
        </w:numPr>
        <w:tabs>
          <w:tab w:val="left" w:pos="4199"/>
        </w:tabs>
        <w:spacing w:before="159"/>
        <w:ind w:left="4199" w:hanging="287"/>
        <w:rPr>
          <w:b/>
          <w:bCs/>
          <w:sz w:val="21"/>
        </w:rPr>
      </w:pPr>
      <w:r w:rsidRPr="000B3519">
        <w:rPr>
          <w:b/>
          <w:bCs/>
          <w:w w:val="75"/>
          <w:sz w:val="20"/>
        </w:rPr>
        <w:t>Group</w:t>
      </w:r>
      <w:r w:rsidRPr="000B3519">
        <w:rPr>
          <w:b/>
          <w:bCs/>
          <w:spacing w:val="30"/>
          <w:sz w:val="20"/>
        </w:rPr>
        <w:t xml:space="preserve"> </w:t>
      </w:r>
      <w:r w:rsidRPr="000B3519">
        <w:rPr>
          <w:b/>
          <w:bCs/>
          <w:w w:val="75"/>
          <w:sz w:val="20"/>
        </w:rPr>
        <w:t>Research</w:t>
      </w:r>
      <w:r w:rsidRPr="000B3519">
        <w:rPr>
          <w:b/>
          <w:bCs/>
          <w:spacing w:val="31"/>
          <w:sz w:val="20"/>
        </w:rPr>
        <w:t xml:space="preserve"> </w:t>
      </w:r>
      <w:r w:rsidRPr="000B3519">
        <w:rPr>
          <w:b/>
          <w:bCs/>
          <w:w w:val="75"/>
          <w:sz w:val="20"/>
        </w:rPr>
        <w:t>Presentation</w:t>
      </w:r>
      <w:r w:rsidRPr="000B3519">
        <w:rPr>
          <w:b/>
          <w:bCs/>
          <w:spacing w:val="31"/>
          <w:sz w:val="20"/>
        </w:rPr>
        <w:t xml:space="preserve"> </w:t>
      </w:r>
      <w:r w:rsidRPr="000B3519">
        <w:rPr>
          <w:b/>
          <w:bCs/>
          <w:w w:val="75"/>
          <w:sz w:val="20"/>
        </w:rPr>
        <w:t>&amp;</w:t>
      </w:r>
      <w:r w:rsidRPr="000B3519">
        <w:rPr>
          <w:b/>
          <w:bCs/>
          <w:spacing w:val="31"/>
          <w:sz w:val="20"/>
        </w:rPr>
        <w:t xml:space="preserve"> </w:t>
      </w:r>
      <w:r w:rsidRPr="000B3519">
        <w:rPr>
          <w:b/>
          <w:bCs/>
          <w:w w:val="75"/>
          <w:sz w:val="20"/>
        </w:rPr>
        <w:t>Panel</w:t>
      </w:r>
      <w:r w:rsidRPr="000B3519">
        <w:rPr>
          <w:b/>
          <w:bCs/>
          <w:spacing w:val="31"/>
          <w:sz w:val="20"/>
        </w:rPr>
        <w:t xml:space="preserve"> </w:t>
      </w:r>
      <w:r w:rsidRPr="000B3519">
        <w:rPr>
          <w:b/>
          <w:bCs/>
          <w:w w:val="75"/>
          <w:sz w:val="20"/>
        </w:rPr>
        <w:t>Discussion</w:t>
      </w:r>
      <w:r w:rsidRPr="000B3519">
        <w:rPr>
          <w:b/>
          <w:bCs/>
          <w:spacing w:val="27"/>
          <w:sz w:val="20"/>
        </w:rPr>
        <w:t xml:space="preserve"> </w:t>
      </w:r>
      <w:r w:rsidRPr="000B3519">
        <w:rPr>
          <w:b/>
          <w:bCs/>
          <w:w w:val="75"/>
          <w:sz w:val="21"/>
        </w:rPr>
        <w:t>(300</w:t>
      </w:r>
      <w:r w:rsidRPr="000B3519">
        <w:rPr>
          <w:b/>
          <w:bCs/>
          <w:spacing w:val="21"/>
          <w:sz w:val="21"/>
        </w:rPr>
        <w:t xml:space="preserve"> </w:t>
      </w:r>
      <w:r w:rsidRPr="000B3519">
        <w:rPr>
          <w:b/>
          <w:bCs/>
          <w:spacing w:val="-2"/>
          <w:w w:val="75"/>
          <w:sz w:val="21"/>
        </w:rPr>
        <w:t>points)</w:t>
      </w:r>
    </w:p>
    <w:p w14:paraId="2942BEC7" w14:textId="30D1F0CE" w:rsidR="00356E95" w:rsidRDefault="004422DB">
      <w:pPr>
        <w:pStyle w:val="a3"/>
        <w:spacing w:before="215" w:line="360" w:lineRule="auto"/>
        <w:ind w:left="3912" w:right="232" w:hanging="2"/>
        <w:jc w:val="both"/>
      </w:pPr>
      <w:r>
        <w:rPr>
          <w:w w:val="105"/>
        </w:rPr>
        <w:t>Working in teams of 2-3, each group will be responsible for designing and delivering a 20-30 minute presentation &amp; discussion on one of the films</w:t>
      </w:r>
      <w:r>
        <w:rPr>
          <w:spacing w:val="-14"/>
          <w:w w:val="105"/>
        </w:rPr>
        <w:t xml:space="preserve"> </w:t>
      </w:r>
      <w:r>
        <w:rPr>
          <w:w w:val="105"/>
        </w:rPr>
        <w:t>that</w:t>
      </w:r>
      <w:r>
        <w:rPr>
          <w:spacing w:val="-14"/>
          <w:w w:val="105"/>
        </w:rPr>
        <w:t xml:space="preserve"> </w:t>
      </w:r>
      <w:r>
        <w:rPr>
          <w:w w:val="105"/>
        </w:rPr>
        <w:t>are</w:t>
      </w:r>
      <w:r>
        <w:rPr>
          <w:spacing w:val="-14"/>
          <w:w w:val="105"/>
        </w:rPr>
        <w:t xml:space="preserve"> </w:t>
      </w:r>
      <w:r>
        <w:rPr>
          <w:w w:val="105"/>
        </w:rPr>
        <w:t>screened</w:t>
      </w:r>
      <w:r>
        <w:rPr>
          <w:spacing w:val="-14"/>
          <w:w w:val="105"/>
        </w:rPr>
        <w:t xml:space="preserve"> </w:t>
      </w:r>
      <w:r>
        <w:rPr>
          <w:w w:val="105"/>
        </w:rPr>
        <w:t>in</w:t>
      </w:r>
      <w:r>
        <w:rPr>
          <w:spacing w:val="-14"/>
          <w:w w:val="105"/>
        </w:rPr>
        <w:t xml:space="preserve"> </w:t>
      </w:r>
      <w:r>
        <w:rPr>
          <w:w w:val="105"/>
        </w:rPr>
        <w:t>class.</w:t>
      </w:r>
      <w:r>
        <w:rPr>
          <w:spacing w:val="-14"/>
          <w:w w:val="105"/>
        </w:rPr>
        <w:t xml:space="preserve"> </w:t>
      </w:r>
      <w:r>
        <w:rPr>
          <w:w w:val="105"/>
        </w:rPr>
        <w:t>The</w:t>
      </w:r>
      <w:r>
        <w:rPr>
          <w:spacing w:val="-14"/>
          <w:w w:val="105"/>
        </w:rPr>
        <w:t xml:space="preserve"> </w:t>
      </w:r>
      <w:r>
        <w:rPr>
          <w:w w:val="105"/>
        </w:rPr>
        <w:t>schedule</w:t>
      </w:r>
      <w:r>
        <w:rPr>
          <w:spacing w:val="-14"/>
          <w:w w:val="105"/>
        </w:rPr>
        <w:t xml:space="preserve"> </w:t>
      </w:r>
      <w:r>
        <w:rPr>
          <w:w w:val="105"/>
        </w:rPr>
        <w:t>of</w:t>
      </w:r>
      <w:r>
        <w:rPr>
          <w:spacing w:val="-14"/>
          <w:w w:val="105"/>
        </w:rPr>
        <w:t xml:space="preserve"> </w:t>
      </w:r>
      <w:r>
        <w:rPr>
          <w:w w:val="105"/>
        </w:rPr>
        <w:t>these</w:t>
      </w:r>
      <w:r>
        <w:rPr>
          <w:spacing w:val="-14"/>
          <w:w w:val="105"/>
        </w:rPr>
        <w:t xml:space="preserve"> </w:t>
      </w:r>
      <w:r>
        <w:rPr>
          <w:w w:val="105"/>
        </w:rPr>
        <w:t>presentations</w:t>
      </w:r>
      <w:r>
        <w:rPr>
          <w:spacing w:val="-14"/>
          <w:w w:val="105"/>
        </w:rPr>
        <w:t xml:space="preserve"> </w:t>
      </w:r>
      <w:r>
        <w:rPr>
          <w:w w:val="105"/>
        </w:rPr>
        <w:t>will be determined by the order in which the films are scheduled. (See the detailed</w:t>
      </w:r>
      <w:r>
        <w:rPr>
          <w:spacing w:val="-13"/>
          <w:w w:val="105"/>
        </w:rPr>
        <w:t xml:space="preserve"> </w:t>
      </w:r>
      <w:r>
        <w:rPr>
          <w:w w:val="105"/>
        </w:rPr>
        <w:t>outline</w:t>
      </w:r>
      <w:r>
        <w:rPr>
          <w:spacing w:val="-13"/>
          <w:w w:val="105"/>
        </w:rPr>
        <w:t xml:space="preserve"> </w:t>
      </w:r>
      <w:r>
        <w:rPr>
          <w:w w:val="105"/>
        </w:rPr>
        <w:t>below</w:t>
      </w:r>
      <w:r>
        <w:rPr>
          <w:spacing w:val="-13"/>
          <w:w w:val="105"/>
        </w:rPr>
        <w:t xml:space="preserve"> </w:t>
      </w:r>
      <w:r>
        <w:rPr>
          <w:w w:val="105"/>
        </w:rPr>
        <w:t>for</w:t>
      </w:r>
      <w:r>
        <w:rPr>
          <w:spacing w:val="-13"/>
          <w:w w:val="105"/>
        </w:rPr>
        <w:t xml:space="preserve"> </w:t>
      </w:r>
      <w:r>
        <w:rPr>
          <w:w w:val="105"/>
        </w:rPr>
        <w:t>screening</w:t>
      </w:r>
      <w:r>
        <w:rPr>
          <w:spacing w:val="-13"/>
          <w:w w:val="105"/>
        </w:rPr>
        <w:t xml:space="preserve"> </w:t>
      </w:r>
      <w:r>
        <w:rPr>
          <w:w w:val="105"/>
        </w:rPr>
        <w:t>and</w:t>
      </w:r>
      <w:r>
        <w:rPr>
          <w:spacing w:val="-13"/>
          <w:w w:val="105"/>
        </w:rPr>
        <w:t xml:space="preserve"> </w:t>
      </w:r>
      <w:r>
        <w:rPr>
          <w:w w:val="105"/>
        </w:rPr>
        <w:t>presentation</w:t>
      </w:r>
      <w:r>
        <w:rPr>
          <w:spacing w:val="-13"/>
          <w:w w:val="105"/>
        </w:rPr>
        <w:t xml:space="preserve"> </w:t>
      </w:r>
      <w:r>
        <w:rPr>
          <w:w w:val="105"/>
        </w:rPr>
        <w:t>dates.)</w:t>
      </w:r>
      <w:r>
        <w:rPr>
          <w:spacing w:val="-13"/>
          <w:w w:val="105"/>
        </w:rPr>
        <w:t xml:space="preserve"> </w:t>
      </w:r>
      <w:r>
        <w:rPr>
          <w:w w:val="105"/>
        </w:rPr>
        <w:t>To</w:t>
      </w:r>
      <w:r>
        <w:rPr>
          <w:spacing w:val="-13"/>
          <w:w w:val="105"/>
        </w:rPr>
        <w:t xml:space="preserve"> </w:t>
      </w:r>
      <w:r>
        <w:rPr>
          <w:w w:val="105"/>
        </w:rPr>
        <w:t>prepare for this presentation, each student is required to write a two-page detailed response to the film that they have been assigned. These response</w:t>
      </w:r>
      <w:r>
        <w:rPr>
          <w:spacing w:val="-15"/>
          <w:w w:val="105"/>
        </w:rPr>
        <w:t xml:space="preserve"> </w:t>
      </w:r>
      <w:r>
        <w:rPr>
          <w:w w:val="105"/>
        </w:rPr>
        <w:t>papers</w:t>
      </w:r>
      <w:r>
        <w:rPr>
          <w:spacing w:val="-15"/>
          <w:w w:val="105"/>
        </w:rPr>
        <w:t xml:space="preserve"> </w:t>
      </w:r>
      <w:r>
        <w:rPr>
          <w:w w:val="105"/>
        </w:rPr>
        <w:t>will</w:t>
      </w:r>
      <w:r>
        <w:rPr>
          <w:spacing w:val="-14"/>
          <w:w w:val="105"/>
        </w:rPr>
        <w:t xml:space="preserve"> </w:t>
      </w:r>
      <w:r>
        <w:rPr>
          <w:w w:val="105"/>
        </w:rPr>
        <w:t>be</w:t>
      </w:r>
      <w:r>
        <w:rPr>
          <w:spacing w:val="-15"/>
          <w:w w:val="105"/>
        </w:rPr>
        <w:t xml:space="preserve"> </w:t>
      </w:r>
      <w:r>
        <w:rPr>
          <w:w w:val="105"/>
        </w:rPr>
        <w:t>used</w:t>
      </w:r>
      <w:r>
        <w:rPr>
          <w:spacing w:val="-14"/>
          <w:w w:val="105"/>
        </w:rPr>
        <w:t xml:space="preserve"> </w:t>
      </w:r>
      <w:r>
        <w:rPr>
          <w:w w:val="105"/>
        </w:rPr>
        <w:t>to</w:t>
      </w:r>
      <w:r>
        <w:rPr>
          <w:spacing w:val="-15"/>
          <w:w w:val="105"/>
        </w:rPr>
        <w:t xml:space="preserve"> </w:t>
      </w:r>
      <w:r>
        <w:rPr>
          <w:w w:val="105"/>
        </w:rPr>
        <w:t>help</w:t>
      </w:r>
      <w:r>
        <w:rPr>
          <w:spacing w:val="-15"/>
          <w:w w:val="105"/>
        </w:rPr>
        <w:t xml:space="preserve"> </w:t>
      </w:r>
      <w:r>
        <w:rPr>
          <w:w w:val="105"/>
        </w:rPr>
        <w:t>the</w:t>
      </w:r>
      <w:r>
        <w:rPr>
          <w:spacing w:val="-14"/>
          <w:w w:val="105"/>
        </w:rPr>
        <w:t xml:space="preserve"> </w:t>
      </w:r>
      <w:r>
        <w:rPr>
          <w:w w:val="105"/>
        </w:rPr>
        <w:t>group</w:t>
      </w:r>
      <w:r>
        <w:rPr>
          <w:spacing w:val="-15"/>
          <w:w w:val="105"/>
        </w:rPr>
        <w:t xml:space="preserve"> </w:t>
      </w:r>
      <w:r>
        <w:rPr>
          <w:w w:val="105"/>
        </w:rPr>
        <w:t>outline</w:t>
      </w:r>
      <w:r>
        <w:rPr>
          <w:spacing w:val="-14"/>
          <w:w w:val="105"/>
        </w:rPr>
        <w:t xml:space="preserve"> </w:t>
      </w:r>
      <w:r>
        <w:rPr>
          <w:w w:val="105"/>
        </w:rPr>
        <w:t>and</w:t>
      </w:r>
      <w:r>
        <w:rPr>
          <w:spacing w:val="-15"/>
          <w:w w:val="105"/>
        </w:rPr>
        <w:t xml:space="preserve"> </w:t>
      </w:r>
      <w:r>
        <w:rPr>
          <w:w w:val="105"/>
        </w:rPr>
        <w:t>organize</w:t>
      </w:r>
      <w:r>
        <w:rPr>
          <w:spacing w:val="-15"/>
          <w:w w:val="105"/>
        </w:rPr>
        <w:t xml:space="preserve"> </w:t>
      </w:r>
      <w:r>
        <w:rPr>
          <w:w w:val="105"/>
        </w:rPr>
        <w:t>their presentation</w:t>
      </w:r>
      <w:r w:rsidR="00216B47">
        <w:rPr>
          <w:w w:val="105"/>
        </w:rPr>
        <w:t>s and should be</w:t>
      </w:r>
      <w:r>
        <w:rPr>
          <w:w w:val="105"/>
        </w:rPr>
        <w:t xml:space="preserve"> submitted to me by the start of class</w:t>
      </w:r>
      <w:r>
        <w:rPr>
          <w:spacing w:val="-14"/>
          <w:w w:val="105"/>
        </w:rPr>
        <w:t xml:space="preserve"> </w:t>
      </w:r>
      <w:r>
        <w:rPr>
          <w:w w:val="105"/>
        </w:rPr>
        <w:t>on</w:t>
      </w:r>
      <w:r>
        <w:rPr>
          <w:spacing w:val="-15"/>
          <w:w w:val="105"/>
        </w:rPr>
        <w:t xml:space="preserve"> </w:t>
      </w:r>
      <w:r>
        <w:rPr>
          <w:w w:val="105"/>
        </w:rPr>
        <w:t>the</w:t>
      </w:r>
      <w:r>
        <w:rPr>
          <w:spacing w:val="-14"/>
          <w:w w:val="105"/>
        </w:rPr>
        <w:t xml:space="preserve"> </w:t>
      </w:r>
      <w:r>
        <w:rPr>
          <w:w w:val="105"/>
        </w:rPr>
        <w:t>date</w:t>
      </w:r>
      <w:r>
        <w:rPr>
          <w:spacing w:val="-14"/>
          <w:w w:val="105"/>
        </w:rPr>
        <w:t xml:space="preserve"> </w:t>
      </w:r>
      <w:r>
        <w:rPr>
          <w:w w:val="105"/>
        </w:rPr>
        <w:t>of</w:t>
      </w:r>
      <w:r>
        <w:rPr>
          <w:spacing w:val="-14"/>
          <w:w w:val="105"/>
        </w:rPr>
        <w:t xml:space="preserve"> </w:t>
      </w:r>
      <w:r>
        <w:rPr>
          <w:w w:val="105"/>
        </w:rPr>
        <w:t>your</w:t>
      </w:r>
      <w:r>
        <w:rPr>
          <w:spacing w:val="-14"/>
          <w:w w:val="105"/>
        </w:rPr>
        <w:t xml:space="preserve"> </w:t>
      </w:r>
      <w:r>
        <w:rPr>
          <w:w w:val="105"/>
        </w:rPr>
        <w:t>presentation</w:t>
      </w:r>
      <w:r w:rsidR="00216B47">
        <w:rPr>
          <w:w w:val="105"/>
        </w:rPr>
        <w:t>.</w:t>
      </w:r>
      <w:r>
        <w:rPr>
          <w:w w:val="105"/>
        </w:rPr>
        <w:t xml:space="preserve"> Each presentation should consider: What is the historical context behind the production</w:t>
      </w:r>
      <w:r>
        <w:rPr>
          <w:spacing w:val="-5"/>
          <w:w w:val="105"/>
        </w:rPr>
        <w:t xml:space="preserve"> </w:t>
      </w:r>
      <w:r>
        <w:rPr>
          <w:w w:val="105"/>
        </w:rPr>
        <w:t>of</w:t>
      </w:r>
      <w:r>
        <w:rPr>
          <w:spacing w:val="-4"/>
          <w:w w:val="105"/>
        </w:rPr>
        <w:t xml:space="preserve"> </w:t>
      </w:r>
      <w:r>
        <w:rPr>
          <w:w w:val="105"/>
        </w:rPr>
        <w:t>the</w:t>
      </w:r>
      <w:r>
        <w:rPr>
          <w:spacing w:val="-5"/>
          <w:w w:val="105"/>
        </w:rPr>
        <w:t xml:space="preserve"> </w:t>
      </w:r>
      <w:r>
        <w:rPr>
          <w:w w:val="105"/>
        </w:rPr>
        <w:t>film;</w:t>
      </w:r>
      <w:r>
        <w:rPr>
          <w:spacing w:val="-4"/>
          <w:w w:val="105"/>
        </w:rPr>
        <w:t xml:space="preserve"> </w:t>
      </w:r>
      <w:r>
        <w:rPr>
          <w:w w:val="105"/>
        </w:rPr>
        <w:t>What</w:t>
      </w:r>
      <w:r>
        <w:rPr>
          <w:spacing w:val="-4"/>
          <w:w w:val="105"/>
        </w:rPr>
        <w:t xml:space="preserve"> </w:t>
      </w:r>
      <w:r>
        <w:rPr>
          <w:w w:val="105"/>
        </w:rPr>
        <w:t>is</w:t>
      </w:r>
      <w:r>
        <w:rPr>
          <w:spacing w:val="-4"/>
          <w:w w:val="105"/>
        </w:rPr>
        <w:t xml:space="preserve"> </w:t>
      </w:r>
      <w:r>
        <w:rPr>
          <w:w w:val="105"/>
        </w:rPr>
        <w:t>intended</w:t>
      </w:r>
      <w:r>
        <w:rPr>
          <w:spacing w:val="-5"/>
          <w:w w:val="105"/>
        </w:rPr>
        <w:t xml:space="preserve"> </w:t>
      </w:r>
      <w:r>
        <w:rPr>
          <w:w w:val="105"/>
        </w:rPr>
        <w:t>message</w:t>
      </w:r>
      <w:r>
        <w:rPr>
          <w:spacing w:val="-5"/>
          <w:w w:val="105"/>
        </w:rPr>
        <w:t xml:space="preserve"> </w:t>
      </w:r>
      <w:r>
        <w:rPr>
          <w:w w:val="105"/>
        </w:rPr>
        <w:t>or</w:t>
      </w:r>
      <w:r>
        <w:rPr>
          <w:spacing w:val="-4"/>
          <w:w w:val="105"/>
        </w:rPr>
        <w:t xml:space="preserve"> </w:t>
      </w:r>
      <w:r>
        <w:rPr>
          <w:w w:val="105"/>
        </w:rPr>
        <w:t>purpose</w:t>
      </w:r>
      <w:r>
        <w:rPr>
          <w:spacing w:val="-5"/>
          <w:w w:val="105"/>
        </w:rPr>
        <w:t xml:space="preserve"> </w:t>
      </w:r>
      <w:r>
        <w:rPr>
          <w:w w:val="105"/>
        </w:rPr>
        <w:t>of</w:t>
      </w:r>
      <w:r>
        <w:rPr>
          <w:spacing w:val="-4"/>
          <w:w w:val="105"/>
        </w:rPr>
        <w:t xml:space="preserve"> </w:t>
      </w:r>
      <w:r>
        <w:rPr>
          <w:w w:val="105"/>
        </w:rPr>
        <w:t>the</w:t>
      </w:r>
      <w:r>
        <w:rPr>
          <w:spacing w:val="-5"/>
          <w:w w:val="105"/>
        </w:rPr>
        <w:t xml:space="preserve"> </w:t>
      </w:r>
      <w:r>
        <w:rPr>
          <w:w w:val="105"/>
        </w:rPr>
        <w:t>film; Who</w:t>
      </w:r>
      <w:r>
        <w:rPr>
          <w:spacing w:val="-7"/>
          <w:w w:val="105"/>
        </w:rPr>
        <w:t xml:space="preserve"> </w:t>
      </w:r>
      <w:r>
        <w:rPr>
          <w:w w:val="105"/>
        </w:rPr>
        <w:t>is</w:t>
      </w:r>
      <w:r>
        <w:rPr>
          <w:spacing w:val="-7"/>
          <w:w w:val="105"/>
        </w:rPr>
        <w:t xml:space="preserve"> </w:t>
      </w:r>
      <w:r>
        <w:rPr>
          <w:w w:val="105"/>
        </w:rPr>
        <w:t>the</w:t>
      </w:r>
      <w:r>
        <w:rPr>
          <w:spacing w:val="-7"/>
          <w:w w:val="105"/>
        </w:rPr>
        <w:t xml:space="preserve"> </w:t>
      </w:r>
      <w:r>
        <w:rPr>
          <w:w w:val="105"/>
        </w:rPr>
        <w:t>intended</w:t>
      </w:r>
      <w:r>
        <w:rPr>
          <w:spacing w:val="-7"/>
          <w:w w:val="105"/>
        </w:rPr>
        <w:t xml:space="preserve"> </w:t>
      </w:r>
      <w:r>
        <w:rPr>
          <w:w w:val="105"/>
        </w:rPr>
        <w:t>audience;</w:t>
      </w:r>
      <w:r>
        <w:rPr>
          <w:spacing w:val="-6"/>
          <w:w w:val="105"/>
        </w:rPr>
        <w:t xml:space="preserve"> </w:t>
      </w:r>
      <w:r>
        <w:rPr>
          <w:w w:val="105"/>
        </w:rPr>
        <w:t>Has</w:t>
      </w:r>
      <w:r>
        <w:rPr>
          <w:spacing w:val="-7"/>
          <w:w w:val="105"/>
        </w:rPr>
        <w:t xml:space="preserve"> </w:t>
      </w:r>
      <w:r>
        <w:rPr>
          <w:w w:val="105"/>
        </w:rPr>
        <w:t>the</w:t>
      </w:r>
      <w:r>
        <w:rPr>
          <w:spacing w:val="-7"/>
          <w:w w:val="105"/>
        </w:rPr>
        <w:t xml:space="preserve"> </w:t>
      </w:r>
      <w:r>
        <w:rPr>
          <w:w w:val="105"/>
        </w:rPr>
        <w:t>film</w:t>
      </w:r>
      <w:r>
        <w:rPr>
          <w:spacing w:val="-7"/>
          <w:w w:val="105"/>
        </w:rPr>
        <w:t xml:space="preserve"> </w:t>
      </w:r>
      <w:r>
        <w:rPr>
          <w:w w:val="105"/>
        </w:rPr>
        <w:t>oversimplified</w:t>
      </w:r>
      <w:r>
        <w:rPr>
          <w:spacing w:val="-7"/>
          <w:w w:val="105"/>
        </w:rPr>
        <w:t xml:space="preserve"> </w:t>
      </w:r>
      <w:r>
        <w:rPr>
          <w:w w:val="105"/>
        </w:rPr>
        <w:t>the</w:t>
      </w:r>
      <w:r>
        <w:rPr>
          <w:spacing w:val="-7"/>
          <w:w w:val="105"/>
        </w:rPr>
        <w:t xml:space="preserve"> </w:t>
      </w:r>
      <w:r>
        <w:rPr>
          <w:w w:val="105"/>
        </w:rPr>
        <w:t>subject</w:t>
      </w:r>
      <w:r>
        <w:rPr>
          <w:spacing w:val="-7"/>
          <w:w w:val="105"/>
        </w:rPr>
        <w:t xml:space="preserve"> </w:t>
      </w:r>
      <w:r>
        <w:rPr>
          <w:w w:val="105"/>
        </w:rPr>
        <w:t xml:space="preserve">or </w:t>
      </w:r>
      <w:r>
        <w:t xml:space="preserve">failed to consider alternate perspectives; Has the film ignored issues such </w:t>
      </w:r>
      <w:r>
        <w:rPr>
          <w:w w:val="105"/>
        </w:rPr>
        <w:t>as</w:t>
      </w:r>
      <w:r>
        <w:rPr>
          <w:spacing w:val="-12"/>
          <w:w w:val="105"/>
        </w:rPr>
        <w:t xml:space="preserve"> </w:t>
      </w:r>
      <w:r>
        <w:rPr>
          <w:w w:val="105"/>
        </w:rPr>
        <w:t>externalized</w:t>
      </w:r>
      <w:r>
        <w:rPr>
          <w:spacing w:val="-12"/>
          <w:w w:val="105"/>
        </w:rPr>
        <w:t xml:space="preserve"> </w:t>
      </w:r>
      <w:r>
        <w:rPr>
          <w:w w:val="105"/>
        </w:rPr>
        <w:t>social,</w:t>
      </w:r>
      <w:r>
        <w:rPr>
          <w:spacing w:val="-12"/>
          <w:w w:val="105"/>
        </w:rPr>
        <w:t xml:space="preserve"> </w:t>
      </w:r>
      <w:r>
        <w:rPr>
          <w:w w:val="105"/>
        </w:rPr>
        <w:t>political</w:t>
      </w:r>
      <w:r>
        <w:rPr>
          <w:spacing w:val="-12"/>
          <w:w w:val="105"/>
        </w:rPr>
        <w:t xml:space="preserve"> </w:t>
      </w:r>
      <w:r>
        <w:rPr>
          <w:w w:val="105"/>
        </w:rPr>
        <w:t>and</w:t>
      </w:r>
      <w:r>
        <w:rPr>
          <w:spacing w:val="-12"/>
          <w:w w:val="105"/>
        </w:rPr>
        <w:t xml:space="preserve"> </w:t>
      </w:r>
      <w:r>
        <w:rPr>
          <w:w w:val="105"/>
        </w:rPr>
        <w:t>economic</w:t>
      </w:r>
      <w:r>
        <w:rPr>
          <w:spacing w:val="-12"/>
          <w:w w:val="105"/>
        </w:rPr>
        <w:t xml:space="preserve"> </w:t>
      </w:r>
      <w:r>
        <w:rPr>
          <w:w w:val="105"/>
        </w:rPr>
        <w:t>costs;</w:t>
      </w:r>
      <w:r>
        <w:rPr>
          <w:spacing w:val="-12"/>
          <w:w w:val="105"/>
        </w:rPr>
        <w:t xml:space="preserve"> </w:t>
      </w:r>
      <w:r>
        <w:rPr>
          <w:w w:val="105"/>
        </w:rPr>
        <w:t>Can/should</w:t>
      </w:r>
      <w:r>
        <w:rPr>
          <w:spacing w:val="-12"/>
          <w:w w:val="105"/>
        </w:rPr>
        <w:t xml:space="preserve"> </w:t>
      </w:r>
      <w:r>
        <w:rPr>
          <w:w w:val="105"/>
        </w:rPr>
        <w:t>this</w:t>
      </w:r>
      <w:r>
        <w:rPr>
          <w:spacing w:val="-12"/>
          <w:w w:val="105"/>
        </w:rPr>
        <w:t xml:space="preserve"> </w:t>
      </w:r>
      <w:r>
        <w:rPr>
          <w:w w:val="105"/>
        </w:rPr>
        <w:t>film be used to reach a wider audience; and is this an effective/appropriate text to encourage individual or communal changes in non-cohesive or unsustainable</w:t>
      </w:r>
      <w:r>
        <w:rPr>
          <w:spacing w:val="-10"/>
          <w:w w:val="105"/>
        </w:rPr>
        <w:t xml:space="preserve"> </w:t>
      </w:r>
      <w:r>
        <w:rPr>
          <w:w w:val="105"/>
        </w:rPr>
        <w:t>behaviors.</w:t>
      </w:r>
      <w:r>
        <w:rPr>
          <w:spacing w:val="-9"/>
          <w:w w:val="105"/>
        </w:rPr>
        <w:t xml:space="preserve"> </w:t>
      </w:r>
      <w:r>
        <w:rPr>
          <w:w w:val="105"/>
        </w:rPr>
        <w:t>After</w:t>
      </w:r>
      <w:r>
        <w:rPr>
          <w:spacing w:val="-9"/>
          <w:w w:val="105"/>
        </w:rPr>
        <w:t xml:space="preserve"> </w:t>
      </w:r>
      <w:r>
        <w:rPr>
          <w:w w:val="105"/>
        </w:rPr>
        <w:t>each</w:t>
      </w:r>
      <w:r>
        <w:rPr>
          <w:spacing w:val="-10"/>
          <w:w w:val="105"/>
        </w:rPr>
        <w:t xml:space="preserve"> </w:t>
      </w:r>
      <w:r>
        <w:rPr>
          <w:w w:val="105"/>
        </w:rPr>
        <w:t>the</w:t>
      </w:r>
      <w:r>
        <w:rPr>
          <w:spacing w:val="-10"/>
          <w:w w:val="105"/>
        </w:rPr>
        <w:t xml:space="preserve"> </w:t>
      </w:r>
      <w:r>
        <w:rPr>
          <w:w w:val="105"/>
        </w:rPr>
        <w:t>presentation,</w:t>
      </w:r>
      <w:r>
        <w:rPr>
          <w:spacing w:val="-9"/>
          <w:w w:val="105"/>
        </w:rPr>
        <w:t xml:space="preserve"> </w:t>
      </w:r>
      <w:r>
        <w:rPr>
          <w:w w:val="105"/>
        </w:rPr>
        <w:t>the</w:t>
      </w:r>
      <w:r>
        <w:rPr>
          <w:spacing w:val="-10"/>
          <w:w w:val="105"/>
        </w:rPr>
        <w:t xml:space="preserve"> </w:t>
      </w:r>
      <w:r>
        <w:rPr>
          <w:w w:val="105"/>
        </w:rPr>
        <w:t>team</w:t>
      </w:r>
      <w:r>
        <w:rPr>
          <w:spacing w:val="-10"/>
          <w:w w:val="105"/>
        </w:rPr>
        <w:t xml:space="preserve"> </w:t>
      </w:r>
      <w:r>
        <w:rPr>
          <w:w w:val="105"/>
        </w:rPr>
        <w:t>will</w:t>
      </w:r>
      <w:r>
        <w:rPr>
          <w:spacing w:val="-9"/>
          <w:w w:val="105"/>
        </w:rPr>
        <w:t xml:space="preserve"> </w:t>
      </w:r>
      <w:r>
        <w:rPr>
          <w:w w:val="105"/>
        </w:rPr>
        <w:t>form a</w:t>
      </w:r>
      <w:r>
        <w:rPr>
          <w:spacing w:val="-6"/>
          <w:w w:val="105"/>
        </w:rPr>
        <w:t xml:space="preserve"> </w:t>
      </w:r>
      <w:r>
        <w:rPr>
          <w:w w:val="105"/>
        </w:rPr>
        <w:t>panel</w:t>
      </w:r>
      <w:r>
        <w:rPr>
          <w:spacing w:val="-5"/>
          <w:w w:val="105"/>
        </w:rPr>
        <w:t xml:space="preserve"> </w:t>
      </w:r>
      <w:r>
        <w:rPr>
          <w:w w:val="105"/>
        </w:rPr>
        <w:t>to</w:t>
      </w:r>
      <w:r>
        <w:rPr>
          <w:spacing w:val="-6"/>
          <w:w w:val="105"/>
        </w:rPr>
        <w:t xml:space="preserve"> </w:t>
      </w:r>
      <w:r>
        <w:rPr>
          <w:w w:val="105"/>
        </w:rPr>
        <w:t>field</w:t>
      </w:r>
      <w:r>
        <w:rPr>
          <w:spacing w:val="-6"/>
          <w:w w:val="105"/>
        </w:rPr>
        <w:t xml:space="preserve"> </w:t>
      </w:r>
      <w:r>
        <w:rPr>
          <w:w w:val="105"/>
        </w:rPr>
        <w:t>questions</w:t>
      </w:r>
      <w:r>
        <w:rPr>
          <w:spacing w:val="-6"/>
          <w:w w:val="105"/>
        </w:rPr>
        <w:t xml:space="preserve"> </w:t>
      </w:r>
      <w:r>
        <w:rPr>
          <w:w w:val="105"/>
        </w:rPr>
        <w:t>and</w:t>
      </w:r>
      <w:r>
        <w:rPr>
          <w:spacing w:val="-6"/>
          <w:w w:val="105"/>
        </w:rPr>
        <w:t xml:space="preserve"> </w:t>
      </w:r>
      <w:r>
        <w:rPr>
          <w:w w:val="105"/>
        </w:rPr>
        <w:t>to</w:t>
      </w:r>
      <w:r>
        <w:rPr>
          <w:spacing w:val="-6"/>
          <w:w w:val="105"/>
        </w:rPr>
        <w:t xml:space="preserve"> </w:t>
      </w:r>
      <w:r>
        <w:rPr>
          <w:w w:val="105"/>
        </w:rPr>
        <w:t>initiate</w:t>
      </w:r>
      <w:r>
        <w:rPr>
          <w:spacing w:val="-6"/>
          <w:w w:val="105"/>
        </w:rPr>
        <w:t xml:space="preserve"> </w:t>
      </w:r>
      <w:r>
        <w:rPr>
          <w:w w:val="105"/>
        </w:rPr>
        <w:t>further</w:t>
      </w:r>
      <w:r>
        <w:rPr>
          <w:spacing w:val="-6"/>
          <w:w w:val="105"/>
        </w:rPr>
        <w:t xml:space="preserve"> </w:t>
      </w:r>
      <w:r>
        <w:rPr>
          <w:w w:val="105"/>
        </w:rPr>
        <w:t>discussion</w:t>
      </w:r>
      <w:r>
        <w:rPr>
          <w:spacing w:val="-6"/>
          <w:w w:val="105"/>
        </w:rPr>
        <w:t xml:space="preserve"> </w:t>
      </w:r>
      <w:r>
        <w:rPr>
          <w:w w:val="105"/>
        </w:rPr>
        <w:t>or</w:t>
      </w:r>
      <w:r>
        <w:rPr>
          <w:spacing w:val="-6"/>
          <w:w w:val="105"/>
        </w:rPr>
        <w:t xml:space="preserve"> </w:t>
      </w:r>
      <w:r>
        <w:rPr>
          <w:w w:val="105"/>
        </w:rPr>
        <w:t>inquiry</w:t>
      </w:r>
      <w:r>
        <w:rPr>
          <w:spacing w:val="-6"/>
          <w:w w:val="105"/>
        </w:rPr>
        <w:t xml:space="preserve"> </w:t>
      </w:r>
      <w:r>
        <w:rPr>
          <w:w w:val="105"/>
        </w:rPr>
        <w:t>into the</w:t>
      </w:r>
      <w:r>
        <w:rPr>
          <w:spacing w:val="-10"/>
          <w:w w:val="105"/>
        </w:rPr>
        <w:t xml:space="preserve"> </w:t>
      </w:r>
      <w:r>
        <w:rPr>
          <w:w w:val="105"/>
        </w:rPr>
        <w:t>subject.</w:t>
      </w:r>
      <w:r>
        <w:rPr>
          <w:spacing w:val="-10"/>
          <w:w w:val="105"/>
        </w:rPr>
        <w:t xml:space="preserve"> </w:t>
      </w:r>
      <w:r>
        <w:rPr>
          <w:w w:val="105"/>
        </w:rPr>
        <w:t>An</w:t>
      </w:r>
      <w:r>
        <w:rPr>
          <w:spacing w:val="-11"/>
          <w:w w:val="105"/>
        </w:rPr>
        <w:t xml:space="preserve"> </w:t>
      </w:r>
      <w:r>
        <w:rPr>
          <w:w w:val="105"/>
        </w:rPr>
        <w:t>annotated</w:t>
      </w:r>
      <w:r>
        <w:rPr>
          <w:spacing w:val="-11"/>
          <w:w w:val="105"/>
        </w:rPr>
        <w:t xml:space="preserve"> </w:t>
      </w:r>
      <w:r>
        <w:rPr>
          <w:w w:val="105"/>
        </w:rPr>
        <w:t>filmography/bibliography</w:t>
      </w:r>
      <w:r>
        <w:rPr>
          <w:spacing w:val="-10"/>
          <w:w w:val="105"/>
        </w:rPr>
        <w:t xml:space="preserve"> </w:t>
      </w:r>
      <w:r>
        <w:rPr>
          <w:w w:val="105"/>
        </w:rPr>
        <w:t>of</w:t>
      </w:r>
      <w:r>
        <w:rPr>
          <w:spacing w:val="-10"/>
          <w:w w:val="105"/>
        </w:rPr>
        <w:t xml:space="preserve"> </w:t>
      </w:r>
      <w:r>
        <w:rPr>
          <w:w w:val="105"/>
        </w:rPr>
        <w:t>supporting/critical texts should be included with each presentation.</w:t>
      </w:r>
    </w:p>
    <w:p w14:paraId="009DA8FF" w14:textId="77777777" w:rsidR="00356E95" w:rsidRDefault="00356E95">
      <w:pPr>
        <w:spacing w:line="360" w:lineRule="auto"/>
        <w:jc w:val="both"/>
        <w:sectPr w:rsidR="00356E95">
          <w:headerReference w:type="default" r:id="rId10"/>
          <w:pgSz w:w="11910" w:h="16840"/>
          <w:pgMar w:top="1280" w:right="560" w:bottom="280" w:left="580" w:header="879" w:footer="0" w:gutter="0"/>
          <w:cols w:space="720"/>
        </w:sectPr>
      </w:pPr>
    </w:p>
    <w:p w14:paraId="3B68E3CD" w14:textId="77777777" w:rsidR="00356E95" w:rsidRDefault="00356E95">
      <w:pPr>
        <w:pStyle w:val="a3"/>
        <w:spacing w:before="2"/>
        <w:rPr>
          <w:sz w:val="15"/>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2"/>
        <w:gridCol w:w="2170"/>
        <w:gridCol w:w="2102"/>
        <w:gridCol w:w="2366"/>
        <w:gridCol w:w="2361"/>
      </w:tblGrid>
      <w:tr w:rsidR="00356E95" w14:paraId="2ACC3671" w14:textId="77777777" w:rsidTr="00216B47">
        <w:trPr>
          <w:trHeight w:val="7467"/>
        </w:trPr>
        <w:tc>
          <w:tcPr>
            <w:tcW w:w="1522" w:type="dxa"/>
            <w:vMerge w:val="restart"/>
            <w:shd w:val="clear" w:color="auto" w:fill="D9D9D9"/>
          </w:tcPr>
          <w:p w14:paraId="41F80CE9" w14:textId="77777777" w:rsidR="00356E95" w:rsidRDefault="00356E95">
            <w:pPr>
              <w:pStyle w:val="TableParagraph"/>
              <w:rPr>
                <w:rFonts w:ascii="Times New Roman"/>
                <w:sz w:val="20"/>
              </w:rPr>
            </w:pPr>
          </w:p>
        </w:tc>
        <w:tc>
          <w:tcPr>
            <w:tcW w:w="2170" w:type="dxa"/>
            <w:shd w:val="clear" w:color="auto" w:fill="EDEDED"/>
          </w:tcPr>
          <w:p w14:paraId="641418FD" w14:textId="77777777" w:rsidR="00356E95" w:rsidRDefault="00356E95">
            <w:pPr>
              <w:pStyle w:val="TableParagraph"/>
              <w:rPr>
                <w:rFonts w:ascii="Times New Roman"/>
                <w:sz w:val="20"/>
              </w:rPr>
            </w:pPr>
          </w:p>
        </w:tc>
        <w:tc>
          <w:tcPr>
            <w:tcW w:w="6829" w:type="dxa"/>
            <w:gridSpan w:val="3"/>
          </w:tcPr>
          <w:p w14:paraId="720F93A6" w14:textId="77777777" w:rsidR="00356E95" w:rsidRPr="000B3519" w:rsidRDefault="004422DB">
            <w:pPr>
              <w:pStyle w:val="TableParagraph"/>
              <w:numPr>
                <w:ilvl w:val="0"/>
                <w:numId w:val="1"/>
              </w:numPr>
              <w:tabs>
                <w:tab w:val="left" w:pos="391"/>
              </w:tabs>
              <w:spacing w:line="227" w:lineRule="exact"/>
              <w:ind w:left="391" w:hanging="287"/>
              <w:rPr>
                <w:b/>
                <w:bCs/>
                <w:sz w:val="21"/>
              </w:rPr>
            </w:pPr>
            <w:r w:rsidRPr="000B3519">
              <w:rPr>
                <w:b/>
                <w:bCs/>
                <w:w w:val="75"/>
                <w:sz w:val="20"/>
              </w:rPr>
              <w:t>Film</w:t>
            </w:r>
            <w:r w:rsidRPr="000B3519">
              <w:rPr>
                <w:b/>
                <w:bCs/>
                <w:spacing w:val="22"/>
                <w:sz w:val="20"/>
              </w:rPr>
              <w:t xml:space="preserve"> </w:t>
            </w:r>
            <w:r w:rsidRPr="000B3519">
              <w:rPr>
                <w:b/>
                <w:bCs/>
                <w:w w:val="75"/>
                <w:sz w:val="20"/>
              </w:rPr>
              <w:t>Analysis/</w:t>
            </w:r>
            <w:r w:rsidRPr="000B3519">
              <w:rPr>
                <w:b/>
                <w:bCs/>
                <w:spacing w:val="24"/>
                <w:sz w:val="20"/>
              </w:rPr>
              <w:t xml:space="preserve"> </w:t>
            </w:r>
            <w:r w:rsidRPr="000B3519">
              <w:rPr>
                <w:b/>
                <w:bCs/>
                <w:w w:val="75"/>
                <w:sz w:val="20"/>
              </w:rPr>
              <w:t>Personal</w:t>
            </w:r>
            <w:r w:rsidRPr="000B3519">
              <w:rPr>
                <w:b/>
                <w:bCs/>
                <w:spacing w:val="24"/>
                <w:sz w:val="20"/>
              </w:rPr>
              <w:t xml:space="preserve"> </w:t>
            </w:r>
            <w:r w:rsidRPr="000B3519">
              <w:rPr>
                <w:b/>
                <w:bCs/>
                <w:w w:val="75"/>
                <w:sz w:val="20"/>
              </w:rPr>
              <w:t>Reflection</w:t>
            </w:r>
            <w:r w:rsidRPr="000B3519">
              <w:rPr>
                <w:b/>
                <w:bCs/>
                <w:spacing w:val="22"/>
                <w:sz w:val="20"/>
              </w:rPr>
              <w:t xml:space="preserve"> </w:t>
            </w:r>
            <w:r w:rsidRPr="000B3519">
              <w:rPr>
                <w:b/>
                <w:bCs/>
                <w:w w:val="75"/>
                <w:sz w:val="20"/>
              </w:rPr>
              <w:t>Journal</w:t>
            </w:r>
            <w:r w:rsidRPr="000B3519">
              <w:rPr>
                <w:b/>
                <w:bCs/>
                <w:spacing w:val="24"/>
                <w:sz w:val="20"/>
              </w:rPr>
              <w:t xml:space="preserve"> </w:t>
            </w:r>
            <w:r w:rsidRPr="000B3519">
              <w:rPr>
                <w:b/>
                <w:bCs/>
                <w:w w:val="75"/>
                <w:sz w:val="21"/>
              </w:rPr>
              <w:t>(200</w:t>
            </w:r>
            <w:r w:rsidRPr="000B3519">
              <w:rPr>
                <w:b/>
                <w:bCs/>
                <w:spacing w:val="15"/>
                <w:sz w:val="21"/>
              </w:rPr>
              <w:t xml:space="preserve"> </w:t>
            </w:r>
            <w:r w:rsidRPr="000B3519">
              <w:rPr>
                <w:b/>
                <w:bCs/>
                <w:w w:val="75"/>
                <w:sz w:val="21"/>
              </w:rPr>
              <w:t>points)</w:t>
            </w:r>
            <w:r w:rsidRPr="000B3519">
              <w:rPr>
                <w:b/>
                <w:bCs/>
                <w:spacing w:val="13"/>
                <w:sz w:val="21"/>
              </w:rPr>
              <w:t xml:space="preserve"> </w:t>
            </w:r>
            <w:r w:rsidRPr="000B3519">
              <w:rPr>
                <w:b/>
                <w:bCs/>
                <w:w w:val="75"/>
                <w:sz w:val="21"/>
              </w:rPr>
              <w:t>aka</w:t>
            </w:r>
            <w:r w:rsidRPr="000B3519">
              <w:rPr>
                <w:b/>
                <w:bCs/>
                <w:spacing w:val="14"/>
                <w:sz w:val="21"/>
              </w:rPr>
              <w:t xml:space="preserve"> </w:t>
            </w:r>
            <w:r w:rsidRPr="000B3519">
              <w:rPr>
                <w:b/>
                <w:bCs/>
                <w:w w:val="75"/>
                <w:sz w:val="21"/>
              </w:rPr>
              <w:t>“Midterm</w:t>
            </w:r>
            <w:r w:rsidRPr="000B3519">
              <w:rPr>
                <w:b/>
                <w:bCs/>
                <w:spacing w:val="15"/>
                <w:sz w:val="21"/>
              </w:rPr>
              <w:t xml:space="preserve"> </w:t>
            </w:r>
            <w:r w:rsidRPr="000B3519">
              <w:rPr>
                <w:b/>
                <w:bCs/>
                <w:spacing w:val="-2"/>
                <w:w w:val="75"/>
                <w:sz w:val="21"/>
              </w:rPr>
              <w:t>Exam”</w:t>
            </w:r>
          </w:p>
          <w:p w14:paraId="5AA03D2A" w14:textId="77777777" w:rsidR="00356E95" w:rsidRDefault="004422DB">
            <w:pPr>
              <w:pStyle w:val="TableParagraph"/>
              <w:spacing w:before="214" w:line="360" w:lineRule="auto"/>
              <w:ind w:left="104" w:right="94" w:hanging="2"/>
              <w:jc w:val="both"/>
              <w:rPr>
                <w:sz w:val="20"/>
              </w:rPr>
            </w:pPr>
            <w:r>
              <w:rPr>
                <w:spacing w:val="-2"/>
                <w:w w:val="105"/>
                <w:sz w:val="20"/>
              </w:rPr>
              <w:t>To</w:t>
            </w:r>
            <w:r>
              <w:rPr>
                <w:spacing w:val="-9"/>
                <w:w w:val="105"/>
                <w:sz w:val="20"/>
              </w:rPr>
              <w:t xml:space="preserve"> </w:t>
            </w:r>
            <w:r>
              <w:rPr>
                <w:spacing w:val="-2"/>
                <w:w w:val="105"/>
                <w:sz w:val="20"/>
              </w:rPr>
              <w:t>keep</w:t>
            </w:r>
            <w:r>
              <w:rPr>
                <w:spacing w:val="-9"/>
                <w:w w:val="105"/>
                <w:sz w:val="20"/>
              </w:rPr>
              <w:t xml:space="preserve"> </w:t>
            </w:r>
            <w:r>
              <w:rPr>
                <w:spacing w:val="-2"/>
                <w:w w:val="105"/>
                <w:sz w:val="20"/>
              </w:rPr>
              <w:t>track</w:t>
            </w:r>
            <w:r>
              <w:rPr>
                <w:spacing w:val="-9"/>
                <w:w w:val="105"/>
                <w:sz w:val="20"/>
              </w:rPr>
              <w:t xml:space="preserve"> </w:t>
            </w:r>
            <w:r>
              <w:rPr>
                <w:spacing w:val="-2"/>
                <w:w w:val="105"/>
                <w:sz w:val="20"/>
              </w:rPr>
              <w:t>of</w:t>
            </w:r>
            <w:r>
              <w:rPr>
                <w:spacing w:val="-8"/>
                <w:w w:val="105"/>
                <w:sz w:val="20"/>
              </w:rPr>
              <w:t xml:space="preserve"> </w:t>
            </w:r>
            <w:r>
              <w:rPr>
                <w:spacing w:val="-2"/>
                <w:w w:val="105"/>
                <w:sz w:val="20"/>
              </w:rPr>
              <w:t>course</w:t>
            </w:r>
            <w:r>
              <w:rPr>
                <w:spacing w:val="-9"/>
                <w:w w:val="105"/>
                <w:sz w:val="20"/>
              </w:rPr>
              <w:t xml:space="preserve"> </w:t>
            </w:r>
            <w:r>
              <w:rPr>
                <w:spacing w:val="-2"/>
                <w:w w:val="105"/>
                <w:sz w:val="20"/>
              </w:rPr>
              <w:t>material,</w:t>
            </w:r>
            <w:r>
              <w:rPr>
                <w:spacing w:val="-8"/>
                <w:w w:val="105"/>
                <w:sz w:val="20"/>
              </w:rPr>
              <w:t xml:space="preserve"> </w:t>
            </w:r>
            <w:r>
              <w:rPr>
                <w:spacing w:val="-2"/>
                <w:w w:val="105"/>
                <w:sz w:val="20"/>
              </w:rPr>
              <w:t>you</w:t>
            </w:r>
            <w:r>
              <w:rPr>
                <w:spacing w:val="-9"/>
                <w:w w:val="105"/>
                <w:sz w:val="20"/>
              </w:rPr>
              <w:t xml:space="preserve"> </w:t>
            </w:r>
            <w:r>
              <w:rPr>
                <w:spacing w:val="-2"/>
                <w:w w:val="105"/>
                <w:sz w:val="20"/>
              </w:rPr>
              <w:t>should</w:t>
            </w:r>
            <w:r>
              <w:rPr>
                <w:spacing w:val="-9"/>
                <w:w w:val="105"/>
                <w:sz w:val="20"/>
              </w:rPr>
              <w:t xml:space="preserve"> </w:t>
            </w:r>
            <w:r>
              <w:rPr>
                <w:spacing w:val="-2"/>
                <w:w w:val="105"/>
                <w:sz w:val="20"/>
              </w:rPr>
              <w:t>begin</w:t>
            </w:r>
            <w:r>
              <w:rPr>
                <w:spacing w:val="-9"/>
                <w:w w:val="105"/>
                <w:sz w:val="20"/>
              </w:rPr>
              <w:t xml:space="preserve"> </w:t>
            </w:r>
            <w:r>
              <w:rPr>
                <w:spacing w:val="-2"/>
                <w:w w:val="105"/>
                <w:sz w:val="20"/>
              </w:rPr>
              <w:t>a</w:t>
            </w:r>
            <w:r>
              <w:rPr>
                <w:spacing w:val="-9"/>
                <w:w w:val="105"/>
                <w:sz w:val="20"/>
              </w:rPr>
              <w:t xml:space="preserve"> </w:t>
            </w:r>
            <w:r>
              <w:rPr>
                <w:spacing w:val="-2"/>
                <w:w w:val="105"/>
                <w:sz w:val="20"/>
              </w:rPr>
              <w:t>journal</w:t>
            </w:r>
            <w:r>
              <w:rPr>
                <w:spacing w:val="-8"/>
                <w:w w:val="105"/>
                <w:sz w:val="20"/>
              </w:rPr>
              <w:t xml:space="preserve"> </w:t>
            </w:r>
            <w:r>
              <w:rPr>
                <w:spacing w:val="-2"/>
                <w:w w:val="105"/>
                <w:sz w:val="20"/>
              </w:rPr>
              <w:t>that</w:t>
            </w:r>
            <w:r>
              <w:rPr>
                <w:spacing w:val="-9"/>
                <w:w w:val="105"/>
                <w:sz w:val="20"/>
              </w:rPr>
              <w:t xml:space="preserve"> </w:t>
            </w:r>
            <w:r>
              <w:rPr>
                <w:spacing w:val="-2"/>
                <w:w w:val="105"/>
                <w:sz w:val="20"/>
              </w:rPr>
              <w:t xml:space="preserve">includes </w:t>
            </w:r>
            <w:r>
              <w:rPr>
                <w:w w:val="105"/>
                <w:sz w:val="20"/>
              </w:rPr>
              <w:t xml:space="preserve">summaries of all films screened in class, and notes on interesting or </w:t>
            </w:r>
            <w:r>
              <w:rPr>
                <w:spacing w:val="-2"/>
                <w:w w:val="105"/>
                <w:sz w:val="20"/>
              </w:rPr>
              <w:t>puzzling</w:t>
            </w:r>
            <w:r>
              <w:rPr>
                <w:spacing w:val="-9"/>
                <w:w w:val="105"/>
                <w:sz w:val="20"/>
              </w:rPr>
              <w:t xml:space="preserve"> </w:t>
            </w:r>
            <w:r>
              <w:rPr>
                <w:spacing w:val="-2"/>
                <w:w w:val="105"/>
                <w:sz w:val="20"/>
              </w:rPr>
              <w:t>aspects</w:t>
            </w:r>
            <w:r>
              <w:rPr>
                <w:spacing w:val="-8"/>
                <w:w w:val="105"/>
                <w:sz w:val="20"/>
              </w:rPr>
              <w:t xml:space="preserve"> </w:t>
            </w:r>
            <w:r>
              <w:rPr>
                <w:spacing w:val="-2"/>
                <w:w w:val="105"/>
                <w:sz w:val="20"/>
              </w:rPr>
              <w:t>of</w:t>
            </w:r>
            <w:r>
              <w:rPr>
                <w:spacing w:val="-8"/>
                <w:w w:val="105"/>
                <w:sz w:val="20"/>
              </w:rPr>
              <w:t xml:space="preserve"> </w:t>
            </w:r>
            <w:r>
              <w:rPr>
                <w:spacing w:val="-2"/>
                <w:w w:val="105"/>
                <w:sz w:val="20"/>
              </w:rPr>
              <w:t>the</w:t>
            </w:r>
            <w:r>
              <w:rPr>
                <w:spacing w:val="-9"/>
                <w:w w:val="105"/>
                <w:sz w:val="20"/>
              </w:rPr>
              <w:t xml:space="preserve"> </w:t>
            </w:r>
            <w:r>
              <w:rPr>
                <w:spacing w:val="-2"/>
                <w:w w:val="105"/>
                <w:sz w:val="20"/>
              </w:rPr>
              <w:t>reading.</w:t>
            </w:r>
            <w:r>
              <w:rPr>
                <w:spacing w:val="-8"/>
                <w:w w:val="105"/>
                <w:sz w:val="20"/>
              </w:rPr>
              <w:t xml:space="preserve"> </w:t>
            </w:r>
            <w:r>
              <w:rPr>
                <w:spacing w:val="-2"/>
                <w:w w:val="105"/>
                <w:sz w:val="20"/>
              </w:rPr>
              <w:t>This</w:t>
            </w:r>
            <w:r>
              <w:rPr>
                <w:spacing w:val="-8"/>
                <w:w w:val="105"/>
                <w:sz w:val="20"/>
              </w:rPr>
              <w:t xml:space="preserve"> </w:t>
            </w:r>
            <w:r>
              <w:rPr>
                <w:spacing w:val="-2"/>
                <w:w w:val="105"/>
                <w:sz w:val="20"/>
              </w:rPr>
              <w:t>journal</w:t>
            </w:r>
            <w:r>
              <w:rPr>
                <w:spacing w:val="-8"/>
                <w:w w:val="105"/>
                <w:sz w:val="20"/>
              </w:rPr>
              <w:t xml:space="preserve"> </w:t>
            </w:r>
            <w:r>
              <w:rPr>
                <w:spacing w:val="-2"/>
                <w:w w:val="105"/>
                <w:sz w:val="20"/>
              </w:rPr>
              <w:t>will</w:t>
            </w:r>
            <w:r>
              <w:rPr>
                <w:spacing w:val="-8"/>
                <w:w w:val="105"/>
                <w:sz w:val="20"/>
              </w:rPr>
              <w:t xml:space="preserve"> </w:t>
            </w:r>
            <w:r>
              <w:rPr>
                <w:spacing w:val="-2"/>
                <w:w w:val="105"/>
                <w:sz w:val="20"/>
              </w:rPr>
              <w:t>serve</w:t>
            </w:r>
            <w:r>
              <w:rPr>
                <w:spacing w:val="-9"/>
                <w:w w:val="105"/>
                <w:sz w:val="20"/>
              </w:rPr>
              <w:t xml:space="preserve"> </w:t>
            </w:r>
            <w:r>
              <w:rPr>
                <w:spacing w:val="-2"/>
                <w:w w:val="105"/>
                <w:sz w:val="20"/>
              </w:rPr>
              <w:t>as</w:t>
            </w:r>
            <w:r>
              <w:rPr>
                <w:spacing w:val="-8"/>
                <w:w w:val="105"/>
                <w:sz w:val="20"/>
              </w:rPr>
              <w:t xml:space="preserve"> </w:t>
            </w:r>
            <w:r>
              <w:rPr>
                <w:spacing w:val="-2"/>
                <w:w w:val="105"/>
                <w:sz w:val="20"/>
              </w:rPr>
              <w:t>raw</w:t>
            </w:r>
            <w:r>
              <w:rPr>
                <w:spacing w:val="-9"/>
                <w:w w:val="105"/>
                <w:sz w:val="20"/>
              </w:rPr>
              <w:t xml:space="preserve"> </w:t>
            </w:r>
            <w:r>
              <w:rPr>
                <w:spacing w:val="-2"/>
                <w:w w:val="105"/>
                <w:sz w:val="20"/>
              </w:rPr>
              <w:t>material</w:t>
            </w:r>
            <w:r>
              <w:rPr>
                <w:spacing w:val="-8"/>
                <w:w w:val="105"/>
                <w:sz w:val="20"/>
              </w:rPr>
              <w:t xml:space="preserve"> </w:t>
            </w:r>
            <w:r>
              <w:rPr>
                <w:spacing w:val="-2"/>
                <w:w w:val="105"/>
                <w:sz w:val="20"/>
              </w:rPr>
              <w:t xml:space="preserve">for </w:t>
            </w:r>
            <w:r>
              <w:rPr>
                <w:w w:val="105"/>
                <w:sz w:val="20"/>
              </w:rPr>
              <w:t>your group presentation assignment, so you'll never have to begin with a</w:t>
            </w:r>
            <w:r>
              <w:rPr>
                <w:spacing w:val="-2"/>
                <w:w w:val="105"/>
                <w:sz w:val="20"/>
              </w:rPr>
              <w:t xml:space="preserve"> </w:t>
            </w:r>
            <w:r>
              <w:rPr>
                <w:w w:val="105"/>
                <w:sz w:val="20"/>
              </w:rPr>
              <w:t>blank</w:t>
            </w:r>
            <w:r>
              <w:rPr>
                <w:spacing w:val="-2"/>
                <w:w w:val="105"/>
                <w:sz w:val="20"/>
              </w:rPr>
              <w:t xml:space="preserve"> </w:t>
            </w:r>
            <w:r>
              <w:rPr>
                <w:w w:val="105"/>
                <w:sz w:val="20"/>
              </w:rPr>
              <w:t>page</w:t>
            </w:r>
            <w:r>
              <w:rPr>
                <w:spacing w:val="-2"/>
                <w:w w:val="105"/>
                <w:sz w:val="20"/>
              </w:rPr>
              <w:t xml:space="preserve"> </w:t>
            </w:r>
            <w:r>
              <w:rPr>
                <w:w w:val="105"/>
                <w:sz w:val="20"/>
              </w:rPr>
              <w:t>and</w:t>
            </w:r>
            <w:r>
              <w:rPr>
                <w:spacing w:val="-3"/>
                <w:w w:val="105"/>
                <w:sz w:val="20"/>
              </w:rPr>
              <w:t xml:space="preserve"> </w:t>
            </w:r>
            <w:r>
              <w:rPr>
                <w:w w:val="105"/>
                <w:sz w:val="20"/>
              </w:rPr>
              <w:t>no</w:t>
            </w:r>
            <w:r>
              <w:rPr>
                <w:spacing w:val="-3"/>
                <w:w w:val="105"/>
                <w:sz w:val="20"/>
              </w:rPr>
              <w:t xml:space="preserve"> </w:t>
            </w:r>
            <w:r>
              <w:rPr>
                <w:w w:val="105"/>
                <w:sz w:val="20"/>
              </w:rPr>
              <w:t>ideas.</w:t>
            </w:r>
            <w:r>
              <w:rPr>
                <w:spacing w:val="-2"/>
                <w:w w:val="105"/>
                <w:sz w:val="20"/>
              </w:rPr>
              <w:t xml:space="preserve"> </w:t>
            </w:r>
            <w:r>
              <w:rPr>
                <w:w w:val="105"/>
                <w:sz w:val="20"/>
              </w:rPr>
              <w:t>You</w:t>
            </w:r>
            <w:r>
              <w:rPr>
                <w:spacing w:val="-2"/>
                <w:w w:val="105"/>
                <w:sz w:val="20"/>
              </w:rPr>
              <w:t xml:space="preserve"> </w:t>
            </w:r>
            <w:r>
              <w:rPr>
                <w:w w:val="105"/>
                <w:sz w:val="20"/>
              </w:rPr>
              <w:t>will</w:t>
            </w:r>
            <w:r>
              <w:rPr>
                <w:spacing w:val="-2"/>
                <w:w w:val="105"/>
                <w:sz w:val="20"/>
              </w:rPr>
              <w:t xml:space="preserve"> </w:t>
            </w:r>
            <w:r>
              <w:rPr>
                <w:w w:val="105"/>
                <w:sz w:val="20"/>
              </w:rPr>
              <w:t>be</w:t>
            </w:r>
            <w:r>
              <w:rPr>
                <w:spacing w:val="-2"/>
                <w:w w:val="105"/>
                <w:sz w:val="20"/>
              </w:rPr>
              <w:t xml:space="preserve"> </w:t>
            </w:r>
            <w:r>
              <w:rPr>
                <w:w w:val="105"/>
                <w:sz w:val="20"/>
              </w:rPr>
              <w:t>responsible</w:t>
            </w:r>
            <w:r>
              <w:rPr>
                <w:spacing w:val="-2"/>
                <w:w w:val="105"/>
                <w:sz w:val="20"/>
              </w:rPr>
              <w:t xml:space="preserve"> </w:t>
            </w:r>
            <w:r>
              <w:rPr>
                <w:w w:val="105"/>
                <w:sz w:val="20"/>
              </w:rPr>
              <w:t>for</w:t>
            </w:r>
            <w:r>
              <w:rPr>
                <w:spacing w:val="-2"/>
                <w:w w:val="105"/>
                <w:sz w:val="20"/>
              </w:rPr>
              <w:t xml:space="preserve"> </w:t>
            </w:r>
            <w:r>
              <w:rPr>
                <w:w w:val="105"/>
                <w:sz w:val="20"/>
              </w:rPr>
              <w:t>turning</w:t>
            </w:r>
            <w:r>
              <w:rPr>
                <w:spacing w:val="-3"/>
                <w:w w:val="105"/>
                <w:sz w:val="20"/>
              </w:rPr>
              <w:t xml:space="preserve"> </w:t>
            </w:r>
            <w:r>
              <w:rPr>
                <w:w w:val="105"/>
                <w:sz w:val="20"/>
              </w:rPr>
              <w:t>in</w:t>
            </w:r>
            <w:r>
              <w:rPr>
                <w:spacing w:val="-3"/>
                <w:w w:val="105"/>
                <w:sz w:val="20"/>
              </w:rPr>
              <w:t xml:space="preserve"> </w:t>
            </w:r>
            <w:r>
              <w:rPr>
                <w:w w:val="105"/>
                <w:sz w:val="20"/>
              </w:rPr>
              <w:t>a</w:t>
            </w:r>
            <w:r>
              <w:rPr>
                <w:spacing w:val="-2"/>
                <w:w w:val="105"/>
                <w:sz w:val="20"/>
              </w:rPr>
              <w:t xml:space="preserve"> </w:t>
            </w:r>
            <w:r>
              <w:rPr>
                <w:w w:val="105"/>
                <w:sz w:val="20"/>
              </w:rPr>
              <w:t>500- word</w:t>
            </w:r>
            <w:r>
              <w:rPr>
                <w:spacing w:val="-8"/>
                <w:w w:val="105"/>
                <w:sz w:val="20"/>
              </w:rPr>
              <w:t xml:space="preserve"> </w:t>
            </w:r>
            <w:r>
              <w:rPr>
                <w:w w:val="105"/>
                <w:sz w:val="20"/>
              </w:rPr>
              <w:t>(double-spaced</w:t>
            </w:r>
            <w:r>
              <w:rPr>
                <w:spacing w:val="-8"/>
                <w:w w:val="105"/>
                <w:sz w:val="20"/>
              </w:rPr>
              <w:t xml:space="preserve"> </w:t>
            </w:r>
            <w:r>
              <w:rPr>
                <w:w w:val="105"/>
                <w:sz w:val="20"/>
              </w:rPr>
              <w:t>typed</w:t>
            </w:r>
            <w:r>
              <w:rPr>
                <w:spacing w:val="-8"/>
                <w:w w:val="105"/>
                <w:sz w:val="20"/>
              </w:rPr>
              <w:t xml:space="preserve"> </w:t>
            </w:r>
            <w:r>
              <w:rPr>
                <w:w w:val="105"/>
                <w:sz w:val="20"/>
              </w:rPr>
              <w:t>pages)</w:t>
            </w:r>
            <w:r>
              <w:rPr>
                <w:spacing w:val="-8"/>
                <w:w w:val="105"/>
                <w:sz w:val="20"/>
              </w:rPr>
              <w:t xml:space="preserve"> </w:t>
            </w:r>
            <w:r>
              <w:rPr>
                <w:w w:val="105"/>
                <w:sz w:val="20"/>
              </w:rPr>
              <w:t>critical</w:t>
            </w:r>
            <w:r>
              <w:rPr>
                <w:spacing w:val="-8"/>
                <w:w w:val="105"/>
                <w:sz w:val="20"/>
              </w:rPr>
              <w:t xml:space="preserve"> </w:t>
            </w:r>
            <w:r>
              <w:rPr>
                <w:w w:val="105"/>
                <w:sz w:val="20"/>
              </w:rPr>
              <w:t>reflections</w:t>
            </w:r>
            <w:r>
              <w:rPr>
                <w:spacing w:val="-8"/>
                <w:w w:val="105"/>
                <w:sz w:val="20"/>
              </w:rPr>
              <w:t xml:space="preserve"> </w:t>
            </w:r>
            <w:r>
              <w:rPr>
                <w:w w:val="105"/>
                <w:sz w:val="20"/>
              </w:rPr>
              <w:t>on</w:t>
            </w:r>
            <w:r>
              <w:rPr>
                <w:spacing w:val="-8"/>
                <w:w w:val="105"/>
                <w:sz w:val="20"/>
              </w:rPr>
              <w:t xml:space="preserve"> </w:t>
            </w:r>
            <w:r>
              <w:rPr>
                <w:w w:val="105"/>
                <w:sz w:val="20"/>
              </w:rPr>
              <w:t>two</w:t>
            </w:r>
            <w:r>
              <w:rPr>
                <w:spacing w:val="-8"/>
                <w:w w:val="105"/>
                <w:sz w:val="20"/>
              </w:rPr>
              <w:t xml:space="preserve"> </w:t>
            </w:r>
            <w:r>
              <w:rPr>
                <w:w w:val="105"/>
                <w:sz w:val="20"/>
              </w:rPr>
              <w:t>of</w:t>
            </w:r>
            <w:r>
              <w:rPr>
                <w:spacing w:val="-8"/>
                <w:w w:val="105"/>
                <w:sz w:val="20"/>
              </w:rPr>
              <w:t xml:space="preserve"> </w:t>
            </w:r>
            <w:r>
              <w:rPr>
                <w:w w:val="105"/>
                <w:sz w:val="20"/>
              </w:rPr>
              <w:t>the</w:t>
            </w:r>
            <w:r>
              <w:rPr>
                <w:spacing w:val="-8"/>
                <w:w w:val="105"/>
                <w:sz w:val="20"/>
              </w:rPr>
              <w:t xml:space="preserve"> </w:t>
            </w:r>
            <w:r>
              <w:rPr>
                <w:w w:val="105"/>
                <w:sz w:val="20"/>
              </w:rPr>
              <w:t xml:space="preserve">films </w:t>
            </w:r>
            <w:r>
              <w:rPr>
                <w:spacing w:val="-2"/>
                <w:w w:val="105"/>
                <w:sz w:val="20"/>
              </w:rPr>
              <w:t>you</w:t>
            </w:r>
            <w:r>
              <w:rPr>
                <w:spacing w:val="-8"/>
                <w:w w:val="105"/>
                <w:sz w:val="20"/>
              </w:rPr>
              <w:t xml:space="preserve"> </w:t>
            </w:r>
            <w:r>
              <w:rPr>
                <w:spacing w:val="-2"/>
                <w:w w:val="105"/>
                <w:sz w:val="20"/>
              </w:rPr>
              <w:t>have</w:t>
            </w:r>
            <w:r>
              <w:rPr>
                <w:spacing w:val="-8"/>
                <w:w w:val="105"/>
                <w:sz w:val="20"/>
              </w:rPr>
              <w:t xml:space="preserve"> </w:t>
            </w:r>
            <w:r>
              <w:rPr>
                <w:spacing w:val="-2"/>
                <w:w w:val="105"/>
                <w:sz w:val="20"/>
              </w:rPr>
              <w:t>watched</w:t>
            </w:r>
            <w:r>
              <w:rPr>
                <w:spacing w:val="-8"/>
                <w:w w:val="105"/>
                <w:sz w:val="20"/>
              </w:rPr>
              <w:t xml:space="preserve"> </w:t>
            </w:r>
            <w:r>
              <w:rPr>
                <w:spacing w:val="-2"/>
                <w:w w:val="105"/>
                <w:sz w:val="20"/>
              </w:rPr>
              <w:t>outside</w:t>
            </w:r>
            <w:r>
              <w:rPr>
                <w:spacing w:val="-8"/>
                <w:w w:val="105"/>
                <w:sz w:val="20"/>
              </w:rPr>
              <w:t xml:space="preserve"> </w:t>
            </w:r>
            <w:r>
              <w:rPr>
                <w:spacing w:val="-2"/>
                <w:w w:val="105"/>
                <w:sz w:val="20"/>
              </w:rPr>
              <w:t>of</w:t>
            </w:r>
            <w:r>
              <w:rPr>
                <w:spacing w:val="-7"/>
                <w:w w:val="105"/>
                <w:sz w:val="20"/>
              </w:rPr>
              <w:t xml:space="preserve"> </w:t>
            </w:r>
            <w:r>
              <w:rPr>
                <w:spacing w:val="-2"/>
                <w:w w:val="105"/>
                <w:sz w:val="20"/>
              </w:rPr>
              <w:t>class</w:t>
            </w:r>
            <w:r>
              <w:rPr>
                <w:spacing w:val="-8"/>
                <w:w w:val="105"/>
                <w:sz w:val="20"/>
              </w:rPr>
              <w:t xml:space="preserve"> </w:t>
            </w:r>
            <w:r>
              <w:rPr>
                <w:spacing w:val="-2"/>
                <w:w w:val="105"/>
                <w:sz w:val="20"/>
              </w:rPr>
              <w:t>time,</w:t>
            </w:r>
            <w:r>
              <w:rPr>
                <w:spacing w:val="-7"/>
                <w:w w:val="105"/>
                <w:sz w:val="20"/>
              </w:rPr>
              <w:t xml:space="preserve"> </w:t>
            </w:r>
            <w:r>
              <w:rPr>
                <w:spacing w:val="-2"/>
                <w:w w:val="105"/>
                <w:sz w:val="20"/>
              </w:rPr>
              <w:t>and</w:t>
            </w:r>
            <w:r>
              <w:rPr>
                <w:spacing w:val="-8"/>
                <w:w w:val="105"/>
                <w:sz w:val="20"/>
              </w:rPr>
              <w:t xml:space="preserve"> </w:t>
            </w:r>
            <w:r>
              <w:rPr>
                <w:spacing w:val="-2"/>
                <w:w w:val="105"/>
                <w:sz w:val="20"/>
              </w:rPr>
              <w:t>developed</w:t>
            </w:r>
            <w:r>
              <w:rPr>
                <w:spacing w:val="-8"/>
                <w:w w:val="105"/>
                <w:sz w:val="20"/>
              </w:rPr>
              <w:t xml:space="preserve"> </w:t>
            </w:r>
            <w:r>
              <w:rPr>
                <w:spacing w:val="-2"/>
                <w:w w:val="105"/>
                <w:sz w:val="20"/>
              </w:rPr>
              <w:t>from</w:t>
            </w:r>
            <w:r>
              <w:rPr>
                <w:spacing w:val="-8"/>
                <w:w w:val="105"/>
                <w:sz w:val="20"/>
              </w:rPr>
              <w:t xml:space="preserve"> </w:t>
            </w:r>
            <w:r>
              <w:rPr>
                <w:spacing w:val="-2"/>
                <w:w w:val="105"/>
                <w:sz w:val="20"/>
              </w:rPr>
              <w:t>your</w:t>
            </w:r>
            <w:r>
              <w:rPr>
                <w:spacing w:val="-8"/>
                <w:w w:val="105"/>
                <w:sz w:val="20"/>
              </w:rPr>
              <w:t xml:space="preserve"> </w:t>
            </w:r>
            <w:r>
              <w:rPr>
                <w:spacing w:val="-2"/>
                <w:w w:val="105"/>
                <w:sz w:val="20"/>
              </w:rPr>
              <w:t xml:space="preserve">journal </w:t>
            </w:r>
            <w:r>
              <w:rPr>
                <w:w w:val="105"/>
                <w:sz w:val="20"/>
              </w:rPr>
              <w:t>notes. See assignment sheet for details.</w:t>
            </w:r>
          </w:p>
          <w:p w14:paraId="505769D2" w14:textId="77777777" w:rsidR="00356E95" w:rsidRDefault="00356E95">
            <w:pPr>
              <w:pStyle w:val="TableParagraph"/>
              <w:spacing w:before="34"/>
              <w:rPr>
                <w:sz w:val="20"/>
              </w:rPr>
            </w:pPr>
          </w:p>
          <w:p w14:paraId="448376E7" w14:textId="77777777" w:rsidR="00356E95" w:rsidRPr="000B3519" w:rsidRDefault="004422DB">
            <w:pPr>
              <w:pStyle w:val="TableParagraph"/>
              <w:numPr>
                <w:ilvl w:val="0"/>
                <w:numId w:val="1"/>
              </w:numPr>
              <w:tabs>
                <w:tab w:val="left" w:pos="299"/>
              </w:tabs>
              <w:ind w:left="299" w:hanging="195"/>
              <w:rPr>
                <w:b/>
                <w:bCs/>
                <w:sz w:val="21"/>
              </w:rPr>
            </w:pPr>
            <w:r w:rsidRPr="000B3519">
              <w:rPr>
                <w:b/>
                <w:bCs/>
                <w:w w:val="75"/>
                <w:sz w:val="20"/>
              </w:rPr>
              <w:t>Personal</w:t>
            </w:r>
            <w:r w:rsidRPr="000B3519">
              <w:rPr>
                <w:b/>
                <w:bCs/>
                <w:spacing w:val="33"/>
                <w:sz w:val="20"/>
              </w:rPr>
              <w:t xml:space="preserve"> </w:t>
            </w:r>
            <w:r w:rsidRPr="000B3519">
              <w:rPr>
                <w:b/>
                <w:bCs/>
                <w:w w:val="75"/>
                <w:sz w:val="20"/>
              </w:rPr>
              <w:t>Analysis/Finding</w:t>
            </w:r>
            <w:r w:rsidRPr="000B3519">
              <w:rPr>
                <w:b/>
                <w:bCs/>
                <w:spacing w:val="33"/>
                <w:sz w:val="20"/>
              </w:rPr>
              <w:t xml:space="preserve"> </w:t>
            </w:r>
            <w:r w:rsidRPr="000B3519">
              <w:rPr>
                <w:b/>
                <w:bCs/>
                <w:w w:val="75"/>
                <w:sz w:val="20"/>
              </w:rPr>
              <w:t>Practical</w:t>
            </w:r>
            <w:r w:rsidRPr="000B3519">
              <w:rPr>
                <w:b/>
                <w:bCs/>
                <w:spacing w:val="33"/>
                <w:sz w:val="20"/>
              </w:rPr>
              <w:t xml:space="preserve"> </w:t>
            </w:r>
            <w:r w:rsidRPr="000B3519">
              <w:rPr>
                <w:b/>
                <w:bCs/>
                <w:w w:val="75"/>
                <w:sz w:val="20"/>
              </w:rPr>
              <w:t>Solutions</w:t>
            </w:r>
            <w:r w:rsidRPr="000B3519">
              <w:rPr>
                <w:b/>
                <w:bCs/>
                <w:spacing w:val="33"/>
                <w:sz w:val="20"/>
              </w:rPr>
              <w:t xml:space="preserve"> </w:t>
            </w:r>
            <w:r w:rsidRPr="000B3519">
              <w:rPr>
                <w:b/>
                <w:bCs/>
                <w:w w:val="75"/>
                <w:sz w:val="21"/>
              </w:rPr>
              <w:t>(200</w:t>
            </w:r>
            <w:r w:rsidRPr="000B3519">
              <w:rPr>
                <w:b/>
                <w:bCs/>
                <w:spacing w:val="23"/>
                <w:sz w:val="21"/>
              </w:rPr>
              <w:t xml:space="preserve"> </w:t>
            </w:r>
            <w:r w:rsidRPr="000B3519">
              <w:rPr>
                <w:b/>
                <w:bCs/>
                <w:w w:val="75"/>
                <w:sz w:val="21"/>
              </w:rPr>
              <w:t>points)</w:t>
            </w:r>
            <w:r w:rsidRPr="000B3519">
              <w:rPr>
                <w:b/>
                <w:bCs/>
                <w:spacing w:val="22"/>
                <w:sz w:val="21"/>
              </w:rPr>
              <w:t xml:space="preserve"> </w:t>
            </w:r>
            <w:r w:rsidRPr="000B3519">
              <w:rPr>
                <w:b/>
                <w:bCs/>
                <w:w w:val="75"/>
                <w:sz w:val="21"/>
              </w:rPr>
              <w:t>aka</w:t>
            </w:r>
            <w:r w:rsidRPr="000B3519">
              <w:rPr>
                <w:b/>
                <w:bCs/>
                <w:spacing w:val="23"/>
                <w:sz w:val="21"/>
              </w:rPr>
              <w:t xml:space="preserve"> </w:t>
            </w:r>
            <w:r w:rsidRPr="000B3519">
              <w:rPr>
                <w:b/>
                <w:bCs/>
                <w:w w:val="75"/>
                <w:sz w:val="21"/>
              </w:rPr>
              <w:t>“Final</w:t>
            </w:r>
            <w:r w:rsidRPr="000B3519">
              <w:rPr>
                <w:b/>
                <w:bCs/>
                <w:spacing w:val="23"/>
                <w:sz w:val="21"/>
              </w:rPr>
              <w:t xml:space="preserve"> </w:t>
            </w:r>
            <w:r w:rsidRPr="000B3519">
              <w:rPr>
                <w:b/>
                <w:bCs/>
                <w:spacing w:val="-2"/>
                <w:w w:val="75"/>
                <w:sz w:val="21"/>
              </w:rPr>
              <w:t>Exam”</w:t>
            </w:r>
          </w:p>
          <w:p w14:paraId="02755F0D" w14:textId="0FBA376E" w:rsidR="00356E95" w:rsidRDefault="004422DB">
            <w:pPr>
              <w:pStyle w:val="TableParagraph"/>
              <w:spacing w:before="215" w:line="360" w:lineRule="auto"/>
              <w:ind w:left="104" w:right="93" w:hanging="2"/>
              <w:jc w:val="both"/>
              <w:rPr>
                <w:sz w:val="20"/>
              </w:rPr>
            </w:pPr>
            <w:r>
              <w:rPr>
                <w:w w:val="105"/>
                <w:sz w:val="20"/>
              </w:rPr>
              <w:t>You will be responsible for turning in a 500-word (double-spaced typed pages) or creating a</w:t>
            </w:r>
            <w:r w:rsidR="000B3519">
              <w:rPr>
                <w:w w:val="105"/>
                <w:sz w:val="20"/>
              </w:rPr>
              <w:t>n</w:t>
            </w:r>
            <w:r>
              <w:rPr>
                <w:w w:val="105"/>
                <w:sz w:val="20"/>
              </w:rPr>
              <w:t xml:space="preserve"> </w:t>
            </w:r>
            <w:r w:rsidR="000B3519">
              <w:rPr>
                <w:w w:val="105"/>
                <w:sz w:val="20"/>
              </w:rPr>
              <w:t>iPhone video</w:t>
            </w:r>
            <w:r>
              <w:rPr>
                <w:w w:val="105"/>
                <w:sz w:val="20"/>
              </w:rPr>
              <w:t xml:space="preserve"> that addresses a major environmental</w:t>
            </w:r>
            <w:r>
              <w:rPr>
                <w:spacing w:val="-9"/>
                <w:w w:val="105"/>
                <w:sz w:val="20"/>
              </w:rPr>
              <w:t xml:space="preserve"> </w:t>
            </w:r>
            <w:r>
              <w:rPr>
                <w:w w:val="105"/>
                <w:sz w:val="20"/>
              </w:rPr>
              <w:t>concern</w:t>
            </w:r>
            <w:r>
              <w:rPr>
                <w:spacing w:val="-10"/>
                <w:w w:val="105"/>
                <w:sz w:val="20"/>
              </w:rPr>
              <w:t xml:space="preserve"> </w:t>
            </w:r>
            <w:r w:rsidR="000B3519">
              <w:rPr>
                <w:spacing w:val="-10"/>
                <w:w w:val="105"/>
                <w:sz w:val="20"/>
              </w:rPr>
              <w:t xml:space="preserve">of yours </w:t>
            </w:r>
            <w:r>
              <w:rPr>
                <w:w w:val="105"/>
                <w:sz w:val="20"/>
              </w:rPr>
              <w:t>and</w:t>
            </w:r>
            <w:r>
              <w:rPr>
                <w:spacing w:val="-10"/>
                <w:w w:val="105"/>
                <w:sz w:val="20"/>
              </w:rPr>
              <w:t xml:space="preserve"> </w:t>
            </w:r>
            <w:r w:rsidR="000B3519">
              <w:rPr>
                <w:w w:val="105"/>
                <w:sz w:val="20"/>
              </w:rPr>
              <w:t>suggests</w:t>
            </w:r>
            <w:r>
              <w:rPr>
                <w:spacing w:val="-9"/>
                <w:w w:val="105"/>
                <w:sz w:val="20"/>
              </w:rPr>
              <w:t xml:space="preserve"> </w:t>
            </w:r>
            <w:r>
              <w:rPr>
                <w:w w:val="105"/>
                <w:sz w:val="20"/>
              </w:rPr>
              <w:t>possible</w:t>
            </w:r>
            <w:r>
              <w:rPr>
                <w:spacing w:val="-10"/>
                <w:w w:val="105"/>
                <w:sz w:val="20"/>
              </w:rPr>
              <w:t xml:space="preserve"> </w:t>
            </w:r>
            <w:r>
              <w:rPr>
                <w:w w:val="105"/>
                <w:sz w:val="20"/>
              </w:rPr>
              <w:t>practical</w:t>
            </w:r>
            <w:r>
              <w:rPr>
                <w:spacing w:val="-9"/>
                <w:w w:val="105"/>
                <w:sz w:val="20"/>
              </w:rPr>
              <w:t xml:space="preserve"> </w:t>
            </w:r>
            <w:r>
              <w:rPr>
                <w:w w:val="105"/>
                <w:sz w:val="20"/>
              </w:rPr>
              <w:t>solutions</w:t>
            </w:r>
            <w:r>
              <w:rPr>
                <w:spacing w:val="-9"/>
                <w:w w:val="105"/>
                <w:sz w:val="20"/>
              </w:rPr>
              <w:t xml:space="preserve"> </w:t>
            </w:r>
            <w:r>
              <w:rPr>
                <w:w w:val="105"/>
                <w:sz w:val="20"/>
              </w:rPr>
              <w:t>for</w:t>
            </w:r>
            <w:r>
              <w:rPr>
                <w:spacing w:val="-9"/>
                <w:w w:val="105"/>
                <w:sz w:val="20"/>
              </w:rPr>
              <w:t xml:space="preserve"> </w:t>
            </w:r>
            <w:r>
              <w:rPr>
                <w:w w:val="105"/>
                <w:sz w:val="20"/>
              </w:rPr>
              <w:t xml:space="preserve">that </w:t>
            </w:r>
            <w:r>
              <w:rPr>
                <w:spacing w:val="-2"/>
                <w:w w:val="105"/>
                <w:sz w:val="20"/>
              </w:rPr>
              <w:t>concern.</w:t>
            </w:r>
          </w:p>
          <w:p w14:paraId="6BCC351C" w14:textId="77777777" w:rsidR="00356E95" w:rsidRDefault="00356E95">
            <w:pPr>
              <w:pStyle w:val="TableParagraph"/>
              <w:spacing w:before="32"/>
              <w:rPr>
                <w:sz w:val="20"/>
              </w:rPr>
            </w:pPr>
          </w:p>
          <w:p w14:paraId="141E66A4" w14:textId="77777777" w:rsidR="00356E95" w:rsidRPr="000B3519" w:rsidRDefault="004422DB">
            <w:pPr>
              <w:pStyle w:val="TableParagraph"/>
              <w:numPr>
                <w:ilvl w:val="0"/>
                <w:numId w:val="1"/>
              </w:numPr>
              <w:tabs>
                <w:tab w:val="left" w:pos="299"/>
              </w:tabs>
              <w:ind w:left="299" w:hanging="195"/>
              <w:rPr>
                <w:b/>
                <w:bCs/>
                <w:sz w:val="21"/>
              </w:rPr>
            </w:pPr>
            <w:r w:rsidRPr="000B3519">
              <w:rPr>
                <w:b/>
                <w:bCs/>
                <w:w w:val="75"/>
                <w:sz w:val="20"/>
              </w:rPr>
              <w:t>Daily</w:t>
            </w:r>
            <w:r w:rsidRPr="000B3519">
              <w:rPr>
                <w:b/>
                <w:bCs/>
                <w:spacing w:val="13"/>
                <w:sz w:val="20"/>
              </w:rPr>
              <w:t xml:space="preserve"> </w:t>
            </w:r>
            <w:r w:rsidRPr="000B3519">
              <w:rPr>
                <w:b/>
                <w:bCs/>
                <w:w w:val="75"/>
                <w:sz w:val="20"/>
              </w:rPr>
              <w:t>Film</w:t>
            </w:r>
            <w:r w:rsidRPr="000B3519">
              <w:rPr>
                <w:b/>
                <w:bCs/>
                <w:spacing w:val="13"/>
                <w:sz w:val="20"/>
              </w:rPr>
              <w:t xml:space="preserve"> </w:t>
            </w:r>
            <w:r w:rsidRPr="000B3519">
              <w:rPr>
                <w:b/>
                <w:bCs/>
                <w:w w:val="75"/>
                <w:sz w:val="20"/>
              </w:rPr>
              <w:t>Responses</w:t>
            </w:r>
            <w:r w:rsidRPr="000B3519">
              <w:rPr>
                <w:b/>
                <w:bCs/>
                <w:spacing w:val="12"/>
                <w:sz w:val="20"/>
              </w:rPr>
              <w:t xml:space="preserve"> </w:t>
            </w:r>
            <w:r w:rsidRPr="000B3519">
              <w:rPr>
                <w:b/>
                <w:bCs/>
                <w:w w:val="75"/>
                <w:sz w:val="21"/>
              </w:rPr>
              <w:t>(200</w:t>
            </w:r>
            <w:r w:rsidRPr="000B3519">
              <w:rPr>
                <w:b/>
                <w:bCs/>
                <w:spacing w:val="5"/>
                <w:sz w:val="21"/>
              </w:rPr>
              <w:t xml:space="preserve"> </w:t>
            </w:r>
            <w:r w:rsidRPr="000B3519">
              <w:rPr>
                <w:b/>
                <w:bCs/>
                <w:w w:val="75"/>
                <w:sz w:val="21"/>
              </w:rPr>
              <w:t>points)</w:t>
            </w:r>
            <w:r w:rsidRPr="000B3519">
              <w:rPr>
                <w:b/>
                <w:bCs/>
                <w:spacing w:val="3"/>
                <w:sz w:val="21"/>
              </w:rPr>
              <w:t xml:space="preserve"> </w:t>
            </w:r>
            <w:r w:rsidRPr="000B3519">
              <w:rPr>
                <w:b/>
                <w:bCs/>
                <w:w w:val="75"/>
                <w:sz w:val="21"/>
              </w:rPr>
              <w:t>aka</w:t>
            </w:r>
            <w:r w:rsidRPr="000B3519">
              <w:rPr>
                <w:b/>
                <w:bCs/>
                <w:spacing w:val="5"/>
                <w:sz w:val="21"/>
              </w:rPr>
              <w:t xml:space="preserve"> </w:t>
            </w:r>
            <w:r w:rsidRPr="000B3519">
              <w:rPr>
                <w:b/>
                <w:bCs/>
                <w:spacing w:val="-2"/>
                <w:w w:val="75"/>
                <w:sz w:val="21"/>
              </w:rPr>
              <w:t>“Assignments”</w:t>
            </w:r>
          </w:p>
          <w:p w14:paraId="6D546888" w14:textId="77777777" w:rsidR="00356E95" w:rsidRDefault="00356E95">
            <w:pPr>
              <w:pStyle w:val="TableParagraph"/>
              <w:spacing w:before="88"/>
              <w:rPr>
                <w:sz w:val="21"/>
              </w:rPr>
            </w:pPr>
          </w:p>
          <w:p w14:paraId="5A3B2A22" w14:textId="77777777" w:rsidR="00356E95" w:rsidRDefault="004422DB">
            <w:pPr>
              <w:pStyle w:val="TableParagraph"/>
              <w:spacing w:line="360" w:lineRule="auto"/>
              <w:ind w:left="104" w:right="94" w:hanging="2"/>
              <w:jc w:val="both"/>
              <w:rPr>
                <w:sz w:val="20"/>
              </w:rPr>
            </w:pPr>
            <w:r>
              <w:rPr>
                <w:w w:val="105"/>
                <w:sz w:val="20"/>
              </w:rPr>
              <w:t>After each film is screened in class, I will provide time for you to reflect on</w:t>
            </w:r>
            <w:r>
              <w:rPr>
                <w:spacing w:val="-15"/>
                <w:w w:val="105"/>
                <w:sz w:val="20"/>
              </w:rPr>
              <w:t xml:space="preserve"> </w:t>
            </w:r>
            <w:r>
              <w:rPr>
                <w:w w:val="105"/>
                <w:sz w:val="20"/>
              </w:rPr>
              <w:t>the</w:t>
            </w:r>
            <w:r>
              <w:rPr>
                <w:spacing w:val="-14"/>
                <w:w w:val="105"/>
                <w:sz w:val="20"/>
              </w:rPr>
              <w:t xml:space="preserve"> </w:t>
            </w:r>
            <w:r>
              <w:rPr>
                <w:w w:val="105"/>
                <w:sz w:val="20"/>
              </w:rPr>
              <w:t>film</w:t>
            </w:r>
            <w:r>
              <w:rPr>
                <w:spacing w:val="-15"/>
                <w:w w:val="105"/>
                <w:sz w:val="20"/>
              </w:rPr>
              <w:t xml:space="preserve"> </w:t>
            </w:r>
            <w:r>
              <w:rPr>
                <w:w w:val="105"/>
                <w:sz w:val="20"/>
              </w:rPr>
              <w:t>in</w:t>
            </w:r>
            <w:r>
              <w:rPr>
                <w:spacing w:val="-14"/>
                <w:w w:val="105"/>
                <w:sz w:val="20"/>
              </w:rPr>
              <w:t xml:space="preserve"> </w:t>
            </w:r>
            <w:r>
              <w:rPr>
                <w:w w:val="105"/>
                <w:sz w:val="20"/>
              </w:rPr>
              <w:t>terms</w:t>
            </w:r>
            <w:r>
              <w:rPr>
                <w:spacing w:val="-15"/>
                <w:w w:val="105"/>
                <w:sz w:val="20"/>
              </w:rPr>
              <w:t xml:space="preserve"> </w:t>
            </w:r>
            <w:r>
              <w:rPr>
                <w:w w:val="105"/>
                <w:sz w:val="20"/>
              </w:rPr>
              <w:t>of</w:t>
            </w:r>
            <w:r>
              <w:rPr>
                <w:spacing w:val="-14"/>
                <w:w w:val="105"/>
                <w:sz w:val="20"/>
              </w:rPr>
              <w:t xml:space="preserve"> </w:t>
            </w:r>
            <w:r>
              <w:rPr>
                <w:w w:val="105"/>
                <w:sz w:val="20"/>
              </w:rPr>
              <w:t>its</w:t>
            </w:r>
            <w:r>
              <w:rPr>
                <w:spacing w:val="-15"/>
                <w:w w:val="105"/>
                <w:sz w:val="20"/>
              </w:rPr>
              <w:t xml:space="preserve"> </w:t>
            </w:r>
            <w:r>
              <w:rPr>
                <w:w w:val="105"/>
                <w:sz w:val="20"/>
              </w:rPr>
              <w:t>message,</w:t>
            </w:r>
            <w:r>
              <w:rPr>
                <w:spacing w:val="-14"/>
                <w:w w:val="105"/>
                <w:sz w:val="20"/>
              </w:rPr>
              <w:t xml:space="preserve"> </w:t>
            </w:r>
            <w:r>
              <w:rPr>
                <w:w w:val="105"/>
                <w:sz w:val="20"/>
              </w:rPr>
              <w:t>efficacy,</w:t>
            </w:r>
            <w:r>
              <w:rPr>
                <w:spacing w:val="-14"/>
                <w:w w:val="105"/>
                <w:sz w:val="20"/>
              </w:rPr>
              <w:t xml:space="preserve"> </w:t>
            </w:r>
            <w:r>
              <w:rPr>
                <w:w w:val="105"/>
                <w:sz w:val="20"/>
              </w:rPr>
              <w:t>persuasiveness,</w:t>
            </w:r>
            <w:r>
              <w:rPr>
                <w:spacing w:val="-14"/>
                <w:w w:val="105"/>
                <w:sz w:val="20"/>
              </w:rPr>
              <w:t xml:space="preserve"> </w:t>
            </w:r>
            <w:r>
              <w:rPr>
                <w:w w:val="105"/>
                <w:sz w:val="20"/>
              </w:rPr>
              <w:t>and</w:t>
            </w:r>
            <w:r>
              <w:rPr>
                <w:spacing w:val="-15"/>
                <w:w w:val="105"/>
                <w:sz w:val="20"/>
              </w:rPr>
              <w:t xml:space="preserve"> </w:t>
            </w:r>
            <w:r>
              <w:rPr>
                <w:w w:val="105"/>
                <w:sz w:val="20"/>
              </w:rPr>
              <w:t xml:space="preserve">overall </w:t>
            </w:r>
            <w:r>
              <w:rPr>
                <w:spacing w:val="-2"/>
                <w:w w:val="105"/>
                <w:sz w:val="20"/>
              </w:rPr>
              <w:t>Impact.</w:t>
            </w:r>
            <w:r>
              <w:rPr>
                <w:spacing w:val="-9"/>
                <w:w w:val="105"/>
                <w:sz w:val="20"/>
              </w:rPr>
              <w:t xml:space="preserve"> </w:t>
            </w:r>
            <w:r>
              <w:rPr>
                <w:spacing w:val="-2"/>
                <w:w w:val="105"/>
                <w:sz w:val="20"/>
              </w:rPr>
              <w:t>Please</w:t>
            </w:r>
            <w:r>
              <w:rPr>
                <w:spacing w:val="-10"/>
                <w:w w:val="105"/>
                <w:sz w:val="20"/>
              </w:rPr>
              <w:t xml:space="preserve"> </w:t>
            </w:r>
            <w:r>
              <w:rPr>
                <w:spacing w:val="-2"/>
                <w:w w:val="105"/>
                <w:sz w:val="20"/>
              </w:rPr>
              <w:t>be</w:t>
            </w:r>
            <w:r>
              <w:rPr>
                <w:spacing w:val="-10"/>
                <w:w w:val="105"/>
                <w:sz w:val="20"/>
              </w:rPr>
              <w:t xml:space="preserve"> </w:t>
            </w:r>
            <w:r>
              <w:rPr>
                <w:spacing w:val="-2"/>
                <w:w w:val="105"/>
                <w:sz w:val="20"/>
              </w:rPr>
              <w:t>specific</w:t>
            </w:r>
            <w:r>
              <w:rPr>
                <w:spacing w:val="-10"/>
                <w:w w:val="105"/>
                <w:sz w:val="20"/>
              </w:rPr>
              <w:t xml:space="preserve"> </w:t>
            </w:r>
            <w:r>
              <w:rPr>
                <w:spacing w:val="-2"/>
                <w:w w:val="105"/>
                <w:sz w:val="20"/>
              </w:rPr>
              <w:t>and</w:t>
            </w:r>
            <w:r>
              <w:rPr>
                <w:spacing w:val="-10"/>
                <w:w w:val="105"/>
                <w:sz w:val="20"/>
              </w:rPr>
              <w:t xml:space="preserve"> </w:t>
            </w:r>
            <w:r>
              <w:rPr>
                <w:spacing w:val="-2"/>
                <w:w w:val="105"/>
                <w:sz w:val="20"/>
              </w:rPr>
              <w:t>feel</w:t>
            </w:r>
            <w:r>
              <w:rPr>
                <w:spacing w:val="-9"/>
                <w:w w:val="105"/>
                <w:sz w:val="20"/>
              </w:rPr>
              <w:t xml:space="preserve"> </w:t>
            </w:r>
            <w:r>
              <w:rPr>
                <w:spacing w:val="-2"/>
                <w:w w:val="105"/>
                <w:sz w:val="20"/>
              </w:rPr>
              <w:t>free</w:t>
            </w:r>
            <w:r>
              <w:rPr>
                <w:spacing w:val="-10"/>
                <w:w w:val="105"/>
                <w:sz w:val="20"/>
              </w:rPr>
              <w:t xml:space="preserve"> </w:t>
            </w:r>
            <w:r>
              <w:rPr>
                <w:spacing w:val="-2"/>
                <w:w w:val="105"/>
                <w:sz w:val="20"/>
              </w:rPr>
              <w:t>to</w:t>
            </w:r>
            <w:r>
              <w:rPr>
                <w:spacing w:val="-10"/>
                <w:w w:val="105"/>
                <w:sz w:val="20"/>
              </w:rPr>
              <w:t xml:space="preserve"> </w:t>
            </w:r>
            <w:r>
              <w:rPr>
                <w:spacing w:val="-2"/>
                <w:w w:val="105"/>
                <w:sz w:val="20"/>
              </w:rPr>
              <w:t>refer</w:t>
            </w:r>
            <w:r>
              <w:rPr>
                <w:spacing w:val="-10"/>
                <w:w w:val="105"/>
                <w:sz w:val="20"/>
              </w:rPr>
              <w:t xml:space="preserve"> </w:t>
            </w:r>
            <w:r>
              <w:rPr>
                <w:spacing w:val="-2"/>
                <w:w w:val="105"/>
                <w:sz w:val="20"/>
              </w:rPr>
              <w:t>to</w:t>
            </w:r>
            <w:r>
              <w:rPr>
                <w:spacing w:val="-10"/>
                <w:w w:val="105"/>
                <w:sz w:val="20"/>
              </w:rPr>
              <w:t xml:space="preserve"> </w:t>
            </w:r>
            <w:r>
              <w:rPr>
                <w:spacing w:val="-2"/>
                <w:w w:val="105"/>
                <w:sz w:val="20"/>
              </w:rPr>
              <w:t>other</w:t>
            </w:r>
            <w:r>
              <w:rPr>
                <w:spacing w:val="-10"/>
                <w:w w:val="105"/>
                <w:sz w:val="20"/>
              </w:rPr>
              <w:t xml:space="preserve"> </w:t>
            </w:r>
            <w:r>
              <w:rPr>
                <w:spacing w:val="-2"/>
                <w:w w:val="105"/>
                <w:sz w:val="20"/>
              </w:rPr>
              <w:t>films</w:t>
            </w:r>
            <w:r>
              <w:rPr>
                <w:spacing w:val="-10"/>
                <w:w w:val="105"/>
                <w:sz w:val="20"/>
              </w:rPr>
              <w:t xml:space="preserve"> </w:t>
            </w:r>
            <w:r>
              <w:rPr>
                <w:spacing w:val="-2"/>
                <w:w w:val="105"/>
                <w:sz w:val="20"/>
              </w:rPr>
              <w:t>and</w:t>
            </w:r>
            <w:r>
              <w:rPr>
                <w:spacing w:val="-10"/>
                <w:w w:val="105"/>
                <w:sz w:val="20"/>
              </w:rPr>
              <w:t xml:space="preserve"> </w:t>
            </w:r>
            <w:r>
              <w:rPr>
                <w:spacing w:val="-2"/>
                <w:w w:val="105"/>
                <w:sz w:val="20"/>
              </w:rPr>
              <w:t xml:space="preserve">writings </w:t>
            </w:r>
            <w:r>
              <w:rPr>
                <w:w w:val="105"/>
                <w:sz w:val="20"/>
              </w:rPr>
              <w:t>you have been introduced to in your life.</w:t>
            </w:r>
          </w:p>
        </w:tc>
      </w:tr>
      <w:tr w:rsidR="00356E95" w14:paraId="5D5BC5DE" w14:textId="77777777" w:rsidTr="00216B47">
        <w:trPr>
          <w:trHeight w:val="744"/>
        </w:trPr>
        <w:tc>
          <w:tcPr>
            <w:tcW w:w="1522" w:type="dxa"/>
            <w:vMerge/>
            <w:tcBorders>
              <w:top w:val="nil"/>
            </w:tcBorders>
            <w:shd w:val="clear" w:color="auto" w:fill="D9D9D9"/>
          </w:tcPr>
          <w:p w14:paraId="77514997" w14:textId="77777777" w:rsidR="00356E95" w:rsidRDefault="00356E95">
            <w:pPr>
              <w:rPr>
                <w:sz w:val="2"/>
                <w:szCs w:val="2"/>
              </w:rPr>
            </w:pPr>
          </w:p>
        </w:tc>
        <w:tc>
          <w:tcPr>
            <w:tcW w:w="2170" w:type="dxa"/>
            <w:shd w:val="clear" w:color="auto" w:fill="EDEDED"/>
          </w:tcPr>
          <w:p w14:paraId="04811D12" w14:textId="77777777" w:rsidR="00356E95" w:rsidRDefault="00356E95">
            <w:pPr>
              <w:pStyle w:val="TableParagraph"/>
              <w:spacing w:before="153"/>
              <w:rPr>
                <w:sz w:val="20"/>
              </w:rPr>
            </w:pPr>
          </w:p>
          <w:p w14:paraId="6844EEB7" w14:textId="77777777" w:rsidR="00356E95" w:rsidRDefault="004422DB">
            <w:pPr>
              <w:pStyle w:val="TableParagraph"/>
              <w:ind w:left="518"/>
              <w:rPr>
                <w:b/>
                <w:sz w:val="20"/>
              </w:rPr>
            </w:pPr>
            <w:r>
              <w:rPr>
                <w:b/>
                <w:spacing w:val="-2"/>
                <w:sz w:val="20"/>
              </w:rPr>
              <w:t>Prerequisite</w:t>
            </w:r>
          </w:p>
        </w:tc>
        <w:tc>
          <w:tcPr>
            <w:tcW w:w="6829" w:type="dxa"/>
            <w:gridSpan w:val="3"/>
          </w:tcPr>
          <w:p w14:paraId="3786BEA5" w14:textId="77777777" w:rsidR="00356E95" w:rsidRDefault="00356E95">
            <w:pPr>
              <w:pStyle w:val="TableParagraph"/>
              <w:spacing w:before="153"/>
              <w:rPr>
                <w:sz w:val="20"/>
              </w:rPr>
            </w:pPr>
          </w:p>
          <w:p w14:paraId="474C8374" w14:textId="77777777" w:rsidR="00356E95" w:rsidRDefault="004422DB">
            <w:pPr>
              <w:pStyle w:val="TableParagraph"/>
              <w:ind w:left="104"/>
              <w:rPr>
                <w:sz w:val="20"/>
              </w:rPr>
            </w:pPr>
            <w:r>
              <w:rPr>
                <w:spacing w:val="-4"/>
                <w:w w:val="105"/>
                <w:sz w:val="20"/>
              </w:rPr>
              <w:t>None</w:t>
            </w:r>
          </w:p>
        </w:tc>
      </w:tr>
      <w:tr w:rsidR="00356E95" w14:paraId="4A48EC1B" w14:textId="77777777">
        <w:trPr>
          <w:trHeight w:val="2188"/>
        </w:trPr>
        <w:tc>
          <w:tcPr>
            <w:tcW w:w="1522" w:type="dxa"/>
            <w:vMerge/>
            <w:tcBorders>
              <w:top w:val="nil"/>
            </w:tcBorders>
            <w:shd w:val="clear" w:color="auto" w:fill="D9D9D9"/>
          </w:tcPr>
          <w:p w14:paraId="24C2AF7D" w14:textId="77777777" w:rsidR="00356E95" w:rsidRDefault="00356E95">
            <w:pPr>
              <w:rPr>
                <w:sz w:val="2"/>
                <w:szCs w:val="2"/>
              </w:rPr>
            </w:pPr>
          </w:p>
        </w:tc>
        <w:tc>
          <w:tcPr>
            <w:tcW w:w="2170" w:type="dxa"/>
            <w:shd w:val="clear" w:color="auto" w:fill="EDEDED"/>
          </w:tcPr>
          <w:p w14:paraId="5BD32015" w14:textId="77777777" w:rsidR="00356E95" w:rsidRDefault="00356E95">
            <w:pPr>
              <w:pStyle w:val="TableParagraph"/>
              <w:rPr>
                <w:sz w:val="20"/>
              </w:rPr>
            </w:pPr>
          </w:p>
          <w:p w14:paraId="4D829F05" w14:textId="77777777" w:rsidR="00356E95" w:rsidRDefault="00356E95">
            <w:pPr>
              <w:pStyle w:val="TableParagraph"/>
              <w:rPr>
                <w:sz w:val="20"/>
              </w:rPr>
            </w:pPr>
          </w:p>
          <w:p w14:paraId="271B510B" w14:textId="77777777" w:rsidR="00356E95" w:rsidRDefault="00356E95">
            <w:pPr>
              <w:pStyle w:val="TableParagraph"/>
              <w:rPr>
                <w:sz w:val="20"/>
              </w:rPr>
            </w:pPr>
          </w:p>
          <w:p w14:paraId="5E00DEBF" w14:textId="77777777" w:rsidR="00356E95" w:rsidRDefault="00356E95">
            <w:pPr>
              <w:pStyle w:val="TableParagraph"/>
              <w:spacing w:before="73"/>
              <w:rPr>
                <w:sz w:val="20"/>
              </w:rPr>
            </w:pPr>
          </w:p>
          <w:p w14:paraId="626E37BA" w14:textId="77777777" w:rsidR="00356E95" w:rsidRDefault="004422DB">
            <w:pPr>
              <w:pStyle w:val="TableParagraph"/>
              <w:ind w:left="118"/>
              <w:rPr>
                <w:b/>
                <w:sz w:val="20"/>
              </w:rPr>
            </w:pPr>
            <w:r>
              <w:rPr>
                <w:b/>
                <w:spacing w:val="-2"/>
                <w:w w:val="105"/>
                <w:sz w:val="20"/>
              </w:rPr>
              <w:t>Materials/Textbooks</w:t>
            </w:r>
          </w:p>
        </w:tc>
        <w:tc>
          <w:tcPr>
            <w:tcW w:w="6829" w:type="dxa"/>
            <w:gridSpan w:val="3"/>
          </w:tcPr>
          <w:p w14:paraId="395CBB74" w14:textId="77777777" w:rsidR="00356E95" w:rsidRPr="0078700F" w:rsidRDefault="004422DB">
            <w:pPr>
              <w:pStyle w:val="TableParagraph"/>
              <w:spacing w:line="221" w:lineRule="exact"/>
              <w:ind w:left="104"/>
              <w:rPr>
                <w:b/>
                <w:bCs/>
                <w:sz w:val="20"/>
              </w:rPr>
            </w:pPr>
            <w:r w:rsidRPr="0078700F">
              <w:rPr>
                <w:b/>
                <w:bCs/>
                <w:spacing w:val="2"/>
                <w:w w:val="65"/>
                <w:sz w:val="20"/>
              </w:rPr>
              <w:t>REQUIRED</w:t>
            </w:r>
            <w:r w:rsidRPr="0078700F">
              <w:rPr>
                <w:b/>
                <w:bCs/>
                <w:spacing w:val="45"/>
                <w:sz w:val="20"/>
              </w:rPr>
              <w:t xml:space="preserve"> </w:t>
            </w:r>
            <w:r w:rsidRPr="0078700F">
              <w:rPr>
                <w:b/>
                <w:bCs/>
                <w:spacing w:val="-2"/>
                <w:w w:val="80"/>
                <w:sz w:val="20"/>
              </w:rPr>
              <w:t>TEXTBOOKS:</w:t>
            </w:r>
          </w:p>
          <w:p w14:paraId="359025A9" w14:textId="77777777" w:rsidR="00356E95" w:rsidRDefault="004422DB">
            <w:pPr>
              <w:pStyle w:val="TableParagraph"/>
              <w:spacing w:before="115" w:line="242" w:lineRule="auto"/>
              <w:ind w:left="102"/>
              <w:rPr>
                <w:sz w:val="24"/>
              </w:rPr>
            </w:pPr>
            <w:r>
              <w:rPr>
                <w:w w:val="75"/>
                <w:sz w:val="24"/>
              </w:rPr>
              <w:t>Professor Rappa will provide a PDF file of</w:t>
            </w:r>
            <w:r>
              <w:rPr>
                <w:sz w:val="24"/>
              </w:rPr>
              <w:t xml:space="preserve"> </w:t>
            </w:r>
            <w:r>
              <w:rPr>
                <w:w w:val="75"/>
                <w:sz w:val="24"/>
              </w:rPr>
              <w:t xml:space="preserve">the required course-reader titled: </w:t>
            </w:r>
            <w:r>
              <w:rPr>
                <w:w w:val="75"/>
                <w:sz w:val="24"/>
                <w:u w:val="single"/>
              </w:rPr>
              <w:t>Environmental</w:t>
            </w:r>
            <w:r>
              <w:rPr>
                <w:spacing w:val="-10"/>
                <w:sz w:val="24"/>
                <w:u w:val="single"/>
              </w:rPr>
              <w:t xml:space="preserve"> </w:t>
            </w:r>
            <w:r>
              <w:rPr>
                <w:w w:val="75"/>
                <w:sz w:val="24"/>
                <w:u w:val="single"/>
              </w:rPr>
              <w:t>Issues</w:t>
            </w:r>
            <w:r>
              <w:rPr>
                <w:spacing w:val="-10"/>
                <w:sz w:val="24"/>
                <w:u w:val="single"/>
              </w:rPr>
              <w:t xml:space="preserve"> </w:t>
            </w:r>
            <w:r>
              <w:rPr>
                <w:w w:val="75"/>
                <w:sz w:val="24"/>
                <w:u w:val="single"/>
              </w:rPr>
              <w:t>in Korean</w:t>
            </w:r>
            <w:r>
              <w:rPr>
                <w:spacing w:val="-10"/>
                <w:sz w:val="24"/>
                <w:u w:val="single"/>
              </w:rPr>
              <w:t xml:space="preserve"> </w:t>
            </w:r>
            <w:r>
              <w:rPr>
                <w:w w:val="75"/>
                <w:sz w:val="24"/>
                <w:u w:val="single"/>
              </w:rPr>
              <w:t>and</w:t>
            </w:r>
            <w:r>
              <w:rPr>
                <w:spacing w:val="-10"/>
                <w:sz w:val="24"/>
                <w:u w:val="single"/>
              </w:rPr>
              <w:t xml:space="preserve"> </w:t>
            </w:r>
            <w:r>
              <w:rPr>
                <w:w w:val="75"/>
                <w:sz w:val="24"/>
                <w:u w:val="single"/>
              </w:rPr>
              <w:t>North American Cinema Study Guide</w:t>
            </w:r>
          </w:p>
          <w:p w14:paraId="76019A09" w14:textId="77777777" w:rsidR="00356E95" w:rsidRDefault="004422DB">
            <w:pPr>
              <w:pStyle w:val="TableParagraph"/>
              <w:spacing w:before="244"/>
              <w:ind w:left="104"/>
              <w:rPr>
                <w:sz w:val="20"/>
              </w:rPr>
            </w:pPr>
            <w:r w:rsidRPr="0078700F">
              <w:rPr>
                <w:b/>
                <w:bCs/>
                <w:spacing w:val="2"/>
                <w:w w:val="65"/>
                <w:sz w:val="20"/>
              </w:rPr>
              <w:t>REQUIRED</w:t>
            </w:r>
            <w:r w:rsidRPr="0078700F">
              <w:rPr>
                <w:b/>
                <w:bCs/>
                <w:spacing w:val="45"/>
                <w:sz w:val="20"/>
              </w:rPr>
              <w:t xml:space="preserve"> </w:t>
            </w:r>
            <w:r w:rsidRPr="0078700F">
              <w:rPr>
                <w:b/>
                <w:bCs/>
                <w:spacing w:val="-2"/>
                <w:w w:val="80"/>
                <w:sz w:val="20"/>
              </w:rPr>
              <w:t>MATERIALS</w:t>
            </w:r>
            <w:r>
              <w:rPr>
                <w:spacing w:val="-2"/>
                <w:w w:val="80"/>
                <w:sz w:val="20"/>
              </w:rPr>
              <w:t>:</w:t>
            </w:r>
          </w:p>
          <w:p w14:paraId="367F3CB6" w14:textId="77777777" w:rsidR="00356E95" w:rsidRDefault="004422DB">
            <w:pPr>
              <w:pStyle w:val="TableParagraph"/>
              <w:spacing w:before="93" w:line="340" w:lineRule="atLeast"/>
              <w:ind w:left="104"/>
              <w:rPr>
                <w:i/>
                <w:sz w:val="21"/>
              </w:rPr>
            </w:pPr>
            <w:r>
              <w:rPr>
                <w:i/>
                <w:sz w:val="21"/>
              </w:rPr>
              <w:t>A notebook and pen to keep a journal that records your responses and reflections of the assigned texts, films and in-class presentations.</w:t>
            </w:r>
          </w:p>
        </w:tc>
      </w:tr>
      <w:tr w:rsidR="00356E95" w14:paraId="7EDDEF64" w14:textId="77777777">
        <w:trPr>
          <w:trHeight w:val="398"/>
        </w:trPr>
        <w:tc>
          <w:tcPr>
            <w:tcW w:w="1522" w:type="dxa"/>
            <w:vMerge w:val="restart"/>
            <w:shd w:val="clear" w:color="auto" w:fill="D9D9D9"/>
          </w:tcPr>
          <w:p w14:paraId="6A96A76A" w14:textId="77777777" w:rsidR="00356E95" w:rsidRDefault="00356E95">
            <w:pPr>
              <w:pStyle w:val="TableParagraph"/>
              <w:rPr>
                <w:sz w:val="20"/>
              </w:rPr>
            </w:pPr>
          </w:p>
          <w:p w14:paraId="30A18505" w14:textId="77777777" w:rsidR="00356E95" w:rsidRDefault="00356E95">
            <w:pPr>
              <w:pStyle w:val="TableParagraph"/>
              <w:rPr>
                <w:sz w:val="20"/>
              </w:rPr>
            </w:pPr>
          </w:p>
          <w:p w14:paraId="3F78DFCB" w14:textId="77777777" w:rsidR="00356E95" w:rsidRDefault="00356E95">
            <w:pPr>
              <w:pStyle w:val="TableParagraph"/>
              <w:rPr>
                <w:sz w:val="20"/>
              </w:rPr>
            </w:pPr>
          </w:p>
          <w:p w14:paraId="1B2E3375" w14:textId="77777777" w:rsidR="00356E95" w:rsidRDefault="00356E95">
            <w:pPr>
              <w:pStyle w:val="TableParagraph"/>
              <w:rPr>
                <w:sz w:val="20"/>
              </w:rPr>
            </w:pPr>
          </w:p>
          <w:p w14:paraId="5678D8A2" w14:textId="77777777" w:rsidR="00356E95" w:rsidRDefault="00356E95">
            <w:pPr>
              <w:pStyle w:val="TableParagraph"/>
              <w:spacing w:before="169"/>
              <w:rPr>
                <w:sz w:val="20"/>
              </w:rPr>
            </w:pPr>
          </w:p>
          <w:p w14:paraId="751BA37A" w14:textId="77777777" w:rsidR="00356E95" w:rsidRDefault="004422DB">
            <w:pPr>
              <w:pStyle w:val="TableParagraph"/>
              <w:ind w:left="110"/>
              <w:rPr>
                <w:b/>
                <w:sz w:val="20"/>
              </w:rPr>
            </w:pPr>
            <w:r>
              <w:rPr>
                <w:b/>
                <w:spacing w:val="-2"/>
                <w:sz w:val="20"/>
              </w:rPr>
              <w:t>Evaluation</w:t>
            </w:r>
          </w:p>
        </w:tc>
        <w:tc>
          <w:tcPr>
            <w:tcW w:w="2170" w:type="dxa"/>
            <w:shd w:val="clear" w:color="auto" w:fill="EDEDED"/>
          </w:tcPr>
          <w:p w14:paraId="405B7D5A" w14:textId="77777777" w:rsidR="00356E95" w:rsidRDefault="004422DB">
            <w:pPr>
              <w:pStyle w:val="TableParagraph"/>
              <w:spacing w:before="100"/>
              <w:ind w:left="543"/>
              <w:rPr>
                <w:b/>
                <w:sz w:val="20"/>
              </w:rPr>
            </w:pPr>
            <w:r>
              <w:rPr>
                <w:b/>
                <w:spacing w:val="-2"/>
                <w:sz w:val="20"/>
              </w:rPr>
              <w:t>Attendance</w:t>
            </w:r>
          </w:p>
        </w:tc>
        <w:tc>
          <w:tcPr>
            <w:tcW w:w="2102" w:type="dxa"/>
          </w:tcPr>
          <w:p w14:paraId="10E4AD1B" w14:textId="77777777" w:rsidR="00356E95" w:rsidRDefault="004422DB">
            <w:pPr>
              <w:pStyle w:val="TableParagraph"/>
              <w:spacing w:before="71"/>
              <w:ind w:right="98"/>
              <w:jc w:val="right"/>
              <w:rPr>
                <w:sz w:val="20"/>
              </w:rPr>
            </w:pPr>
            <w:r>
              <w:rPr>
                <w:spacing w:val="-5"/>
                <w:sz w:val="20"/>
              </w:rPr>
              <w:t>10%</w:t>
            </w:r>
          </w:p>
        </w:tc>
        <w:tc>
          <w:tcPr>
            <w:tcW w:w="2366" w:type="dxa"/>
            <w:shd w:val="clear" w:color="auto" w:fill="EDEDED"/>
          </w:tcPr>
          <w:p w14:paraId="2FD19C42" w14:textId="77777777" w:rsidR="00356E95" w:rsidRDefault="004422DB">
            <w:pPr>
              <w:pStyle w:val="TableParagraph"/>
              <w:spacing w:before="100"/>
              <w:ind w:left="9" w:right="1"/>
              <w:jc w:val="center"/>
              <w:rPr>
                <w:b/>
                <w:sz w:val="20"/>
              </w:rPr>
            </w:pPr>
            <w:r>
              <w:rPr>
                <w:b/>
                <w:spacing w:val="-4"/>
                <w:sz w:val="20"/>
              </w:rPr>
              <w:t>Quiz</w:t>
            </w:r>
          </w:p>
        </w:tc>
        <w:tc>
          <w:tcPr>
            <w:tcW w:w="2361" w:type="dxa"/>
          </w:tcPr>
          <w:p w14:paraId="17645357" w14:textId="77777777" w:rsidR="00356E95" w:rsidRDefault="004422DB">
            <w:pPr>
              <w:pStyle w:val="TableParagraph"/>
              <w:spacing w:before="71"/>
              <w:ind w:right="93"/>
              <w:jc w:val="right"/>
              <w:rPr>
                <w:sz w:val="20"/>
              </w:rPr>
            </w:pPr>
            <w:r>
              <w:rPr>
                <w:spacing w:val="-10"/>
                <w:sz w:val="20"/>
              </w:rPr>
              <w:t>%</w:t>
            </w:r>
          </w:p>
        </w:tc>
      </w:tr>
      <w:tr w:rsidR="00356E95" w14:paraId="33968CFD" w14:textId="77777777">
        <w:trPr>
          <w:trHeight w:val="398"/>
        </w:trPr>
        <w:tc>
          <w:tcPr>
            <w:tcW w:w="1522" w:type="dxa"/>
            <w:vMerge/>
            <w:tcBorders>
              <w:top w:val="nil"/>
            </w:tcBorders>
            <w:shd w:val="clear" w:color="auto" w:fill="D9D9D9"/>
          </w:tcPr>
          <w:p w14:paraId="2335D7C6" w14:textId="77777777" w:rsidR="00356E95" w:rsidRDefault="00356E95">
            <w:pPr>
              <w:rPr>
                <w:sz w:val="2"/>
                <w:szCs w:val="2"/>
              </w:rPr>
            </w:pPr>
          </w:p>
        </w:tc>
        <w:tc>
          <w:tcPr>
            <w:tcW w:w="2170" w:type="dxa"/>
            <w:shd w:val="clear" w:color="auto" w:fill="EDEDED"/>
          </w:tcPr>
          <w:p w14:paraId="63A397ED" w14:textId="77777777" w:rsidR="00356E95" w:rsidRDefault="004422DB">
            <w:pPr>
              <w:pStyle w:val="TableParagraph"/>
              <w:spacing w:before="95"/>
              <w:ind w:left="525"/>
              <w:rPr>
                <w:b/>
                <w:sz w:val="20"/>
              </w:rPr>
            </w:pPr>
            <w:r>
              <w:rPr>
                <w:b/>
                <w:spacing w:val="-2"/>
                <w:sz w:val="20"/>
              </w:rPr>
              <w:t>Assignment</w:t>
            </w:r>
          </w:p>
        </w:tc>
        <w:tc>
          <w:tcPr>
            <w:tcW w:w="2102" w:type="dxa"/>
          </w:tcPr>
          <w:p w14:paraId="16084680" w14:textId="77777777" w:rsidR="00356E95" w:rsidRDefault="004422DB">
            <w:pPr>
              <w:pStyle w:val="TableParagraph"/>
              <w:spacing w:before="71"/>
              <w:ind w:right="98"/>
              <w:jc w:val="right"/>
              <w:rPr>
                <w:sz w:val="20"/>
              </w:rPr>
            </w:pPr>
            <w:r>
              <w:rPr>
                <w:spacing w:val="-5"/>
                <w:sz w:val="20"/>
              </w:rPr>
              <w:t>30%</w:t>
            </w:r>
          </w:p>
        </w:tc>
        <w:tc>
          <w:tcPr>
            <w:tcW w:w="2366" w:type="dxa"/>
            <w:shd w:val="clear" w:color="auto" w:fill="EDEDED"/>
          </w:tcPr>
          <w:p w14:paraId="56856973" w14:textId="77777777" w:rsidR="00356E95" w:rsidRDefault="004422DB">
            <w:pPr>
              <w:pStyle w:val="TableParagraph"/>
              <w:spacing w:before="95"/>
              <w:ind w:left="9" w:right="1"/>
              <w:jc w:val="center"/>
              <w:rPr>
                <w:b/>
                <w:sz w:val="20"/>
              </w:rPr>
            </w:pPr>
            <w:r>
              <w:rPr>
                <w:b/>
                <w:w w:val="105"/>
                <w:sz w:val="20"/>
              </w:rPr>
              <w:t>Mid-term</w:t>
            </w:r>
            <w:r>
              <w:rPr>
                <w:b/>
                <w:spacing w:val="21"/>
                <w:w w:val="105"/>
                <w:sz w:val="20"/>
              </w:rPr>
              <w:t xml:space="preserve"> </w:t>
            </w:r>
            <w:r>
              <w:rPr>
                <w:b/>
                <w:spacing w:val="-4"/>
                <w:w w:val="105"/>
                <w:sz w:val="20"/>
              </w:rPr>
              <w:t>Exam</w:t>
            </w:r>
          </w:p>
        </w:tc>
        <w:tc>
          <w:tcPr>
            <w:tcW w:w="2361" w:type="dxa"/>
          </w:tcPr>
          <w:p w14:paraId="572B4F85" w14:textId="77777777" w:rsidR="00356E95" w:rsidRDefault="004422DB">
            <w:pPr>
              <w:pStyle w:val="TableParagraph"/>
              <w:spacing w:before="71"/>
              <w:ind w:right="93"/>
              <w:jc w:val="right"/>
              <w:rPr>
                <w:sz w:val="20"/>
              </w:rPr>
            </w:pPr>
            <w:r>
              <w:rPr>
                <w:spacing w:val="-5"/>
                <w:sz w:val="20"/>
              </w:rPr>
              <w:t>10%</w:t>
            </w:r>
          </w:p>
        </w:tc>
      </w:tr>
      <w:tr w:rsidR="00356E95" w14:paraId="42A833EA" w14:textId="77777777">
        <w:trPr>
          <w:trHeight w:val="397"/>
        </w:trPr>
        <w:tc>
          <w:tcPr>
            <w:tcW w:w="1522" w:type="dxa"/>
            <w:vMerge/>
            <w:tcBorders>
              <w:top w:val="nil"/>
            </w:tcBorders>
            <w:shd w:val="clear" w:color="auto" w:fill="D9D9D9"/>
          </w:tcPr>
          <w:p w14:paraId="31ABA06D" w14:textId="77777777" w:rsidR="00356E95" w:rsidRDefault="00356E95">
            <w:pPr>
              <w:rPr>
                <w:sz w:val="2"/>
                <w:szCs w:val="2"/>
              </w:rPr>
            </w:pPr>
          </w:p>
        </w:tc>
        <w:tc>
          <w:tcPr>
            <w:tcW w:w="2170" w:type="dxa"/>
            <w:shd w:val="clear" w:color="auto" w:fill="EDEDED"/>
          </w:tcPr>
          <w:p w14:paraId="20363943" w14:textId="77777777" w:rsidR="00356E95" w:rsidRDefault="004422DB">
            <w:pPr>
              <w:pStyle w:val="TableParagraph"/>
              <w:spacing w:before="95"/>
              <w:ind w:left="486"/>
              <w:rPr>
                <w:b/>
                <w:sz w:val="20"/>
              </w:rPr>
            </w:pPr>
            <w:r>
              <w:rPr>
                <w:b/>
                <w:spacing w:val="-2"/>
                <w:sz w:val="20"/>
              </w:rPr>
              <w:t>Presentation</w:t>
            </w:r>
          </w:p>
        </w:tc>
        <w:tc>
          <w:tcPr>
            <w:tcW w:w="2102" w:type="dxa"/>
          </w:tcPr>
          <w:p w14:paraId="5B3F73A3" w14:textId="77777777" w:rsidR="00356E95" w:rsidRDefault="004422DB">
            <w:pPr>
              <w:pStyle w:val="TableParagraph"/>
              <w:spacing w:before="71"/>
              <w:ind w:right="98"/>
              <w:jc w:val="right"/>
              <w:rPr>
                <w:sz w:val="20"/>
              </w:rPr>
            </w:pPr>
            <w:r>
              <w:rPr>
                <w:spacing w:val="-10"/>
                <w:sz w:val="20"/>
              </w:rPr>
              <w:t>%</w:t>
            </w:r>
          </w:p>
        </w:tc>
        <w:tc>
          <w:tcPr>
            <w:tcW w:w="2366" w:type="dxa"/>
            <w:shd w:val="clear" w:color="auto" w:fill="EDEDED"/>
          </w:tcPr>
          <w:p w14:paraId="2C442C2D" w14:textId="77777777" w:rsidR="00356E95" w:rsidRDefault="004422DB">
            <w:pPr>
              <w:pStyle w:val="TableParagraph"/>
              <w:spacing w:before="95"/>
              <w:ind w:left="9"/>
              <w:jc w:val="center"/>
              <w:rPr>
                <w:b/>
                <w:sz w:val="20"/>
              </w:rPr>
            </w:pPr>
            <w:r>
              <w:rPr>
                <w:b/>
                <w:spacing w:val="-2"/>
                <w:sz w:val="20"/>
              </w:rPr>
              <w:t xml:space="preserve">Final </w:t>
            </w:r>
            <w:r>
              <w:rPr>
                <w:b/>
                <w:spacing w:val="-4"/>
                <w:sz w:val="20"/>
              </w:rPr>
              <w:t>Exam</w:t>
            </w:r>
          </w:p>
        </w:tc>
        <w:tc>
          <w:tcPr>
            <w:tcW w:w="2361" w:type="dxa"/>
          </w:tcPr>
          <w:p w14:paraId="4E5F8CC5" w14:textId="77777777" w:rsidR="00356E95" w:rsidRDefault="004422DB">
            <w:pPr>
              <w:pStyle w:val="TableParagraph"/>
              <w:spacing w:before="71"/>
              <w:ind w:right="93"/>
              <w:jc w:val="right"/>
              <w:rPr>
                <w:sz w:val="20"/>
              </w:rPr>
            </w:pPr>
            <w:r>
              <w:rPr>
                <w:spacing w:val="-5"/>
                <w:sz w:val="20"/>
              </w:rPr>
              <w:t>10%</w:t>
            </w:r>
          </w:p>
        </w:tc>
      </w:tr>
      <w:tr w:rsidR="00356E95" w14:paraId="077245F6" w14:textId="77777777">
        <w:trPr>
          <w:trHeight w:val="393"/>
        </w:trPr>
        <w:tc>
          <w:tcPr>
            <w:tcW w:w="1522" w:type="dxa"/>
            <w:vMerge/>
            <w:tcBorders>
              <w:top w:val="nil"/>
            </w:tcBorders>
            <w:shd w:val="clear" w:color="auto" w:fill="D9D9D9"/>
          </w:tcPr>
          <w:p w14:paraId="49DC6363" w14:textId="77777777" w:rsidR="00356E95" w:rsidRDefault="00356E95">
            <w:pPr>
              <w:rPr>
                <w:sz w:val="2"/>
                <w:szCs w:val="2"/>
              </w:rPr>
            </w:pPr>
          </w:p>
        </w:tc>
        <w:tc>
          <w:tcPr>
            <w:tcW w:w="2170" w:type="dxa"/>
            <w:shd w:val="clear" w:color="auto" w:fill="EDEDED"/>
          </w:tcPr>
          <w:p w14:paraId="26DD9C77" w14:textId="77777777" w:rsidR="00356E95" w:rsidRDefault="004422DB">
            <w:pPr>
              <w:pStyle w:val="TableParagraph"/>
              <w:spacing w:before="95"/>
              <w:ind w:left="421"/>
              <w:rPr>
                <w:b/>
                <w:sz w:val="20"/>
              </w:rPr>
            </w:pPr>
            <w:r>
              <w:rPr>
                <w:b/>
                <w:sz w:val="20"/>
              </w:rPr>
              <w:t>Group</w:t>
            </w:r>
            <w:r>
              <w:rPr>
                <w:b/>
                <w:spacing w:val="2"/>
                <w:sz w:val="20"/>
              </w:rPr>
              <w:t xml:space="preserve"> </w:t>
            </w:r>
            <w:r>
              <w:rPr>
                <w:b/>
                <w:spacing w:val="-2"/>
                <w:sz w:val="20"/>
              </w:rPr>
              <w:t>Project</w:t>
            </w:r>
          </w:p>
        </w:tc>
        <w:tc>
          <w:tcPr>
            <w:tcW w:w="2102" w:type="dxa"/>
          </w:tcPr>
          <w:p w14:paraId="1EC8505B" w14:textId="77777777" w:rsidR="00356E95" w:rsidRDefault="004422DB">
            <w:pPr>
              <w:pStyle w:val="TableParagraph"/>
              <w:spacing w:before="71"/>
              <w:ind w:right="98"/>
              <w:jc w:val="right"/>
              <w:rPr>
                <w:sz w:val="20"/>
              </w:rPr>
            </w:pPr>
            <w:r>
              <w:rPr>
                <w:spacing w:val="-5"/>
                <w:sz w:val="20"/>
              </w:rPr>
              <w:t>30%</w:t>
            </w:r>
          </w:p>
        </w:tc>
        <w:tc>
          <w:tcPr>
            <w:tcW w:w="2366" w:type="dxa"/>
            <w:shd w:val="clear" w:color="auto" w:fill="EDEDED"/>
          </w:tcPr>
          <w:p w14:paraId="05BF85B5" w14:textId="77777777" w:rsidR="00356E95" w:rsidRDefault="004422DB">
            <w:pPr>
              <w:pStyle w:val="TableParagraph"/>
              <w:spacing w:before="95"/>
              <w:ind w:left="9" w:right="1"/>
              <w:jc w:val="center"/>
              <w:rPr>
                <w:b/>
                <w:sz w:val="20"/>
              </w:rPr>
            </w:pPr>
            <w:r>
              <w:rPr>
                <w:b/>
                <w:spacing w:val="-2"/>
                <w:sz w:val="20"/>
              </w:rPr>
              <w:t>Participation</w:t>
            </w:r>
          </w:p>
        </w:tc>
        <w:tc>
          <w:tcPr>
            <w:tcW w:w="2361" w:type="dxa"/>
          </w:tcPr>
          <w:p w14:paraId="1F7931A5" w14:textId="77777777" w:rsidR="00356E95" w:rsidRDefault="004422DB">
            <w:pPr>
              <w:pStyle w:val="TableParagraph"/>
              <w:spacing w:before="71"/>
              <w:ind w:right="93"/>
              <w:jc w:val="right"/>
              <w:rPr>
                <w:sz w:val="20"/>
              </w:rPr>
            </w:pPr>
            <w:r>
              <w:rPr>
                <w:spacing w:val="-5"/>
                <w:sz w:val="20"/>
              </w:rPr>
              <w:t>10%</w:t>
            </w:r>
          </w:p>
        </w:tc>
      </w:tr>
      <w:tr w:rsidR="00356E95" w14:paraId="36440358" w14:textId="77777777">
        <w:trPr>
          <w:trHeight w:val="397"/>
        </w:trPr>
        <w:tc>
          <w:tcPr>
            <w:tcW w:w="1522" w:type="dxa"/>
            <w:vMerge/>
            <w:tcBorders>
              <w:top w:val="nil"/>
            </w:tcBorders>
            <w:shd w:val="clear" w:color="auto" w:fill="D9D9D9"/>
          </w:tcPr>
          <w:p w14:paraId="45F298A0" w14:textId="77777777" w:rsidR="00356E95" w:rsidRDefault="00356E95">
            <w:pPr>
              <w:rPr>
                <w:sz w:val="2"/>
                <w:szCs w:val="2"/>
              </w:rPr>
            </w:pPr>
          </w:p>
        </w:tc>
        <w:tc>
          <w:tcPr>
            <w:tcW w:w="2170" w:type="dxa"/>
            <w:vMerge w:val="restart"/>
            <w:shd w:val="clear" w:color="auto" w:fill="EDEDED"/>
          </w:tcPr>
          <w:p w14:paraId="06D61D0D" w14:textId="77777777" w:rsidR="00356E95" w:rsidRDefault="00356E95">
            <w:pPr>
              <w:pStyle w:val="TableParagraph"/>
              <w:rPr>
                <w:sz w:val="20"/>
              </w:rPr>
            </w:pPr>
          </w:p>
          <w:p w14:paraId="5F2536EA" w14:textId="77777777" w:rsidR="00356E95" w:rsidRDefault="00356E95">
            <w:pPr>
              <w:pStyle w:val="TableParagraph"/>
              <w:spacing w:before="48"/>
              <w:rPr>
                <w:sz w:val="20"/>
              </w:rPr>
            </w:pPr>
          </w:p>
          <w:p w14:paraId="31B89BE1" w14:textId="77777777" w:rsidR="00356E95" w:rsidRDefault="004422DB">
            <w:pPr>
              <w:pStyle w:val="TableParagraph"/>
              <w:ind w:left="10"/>
              <w:jc w:val="center"/>
              <w:rPr>
                <w:b/>
                <w:sz w:val="20"/>
              </w:rPr>
            </w:pPr>
            <w:r>
              <w:rPr>
                <w:b/>
                <w:spacing w:val="-4"/>
                <w:sz w:val="20"/>
              </w:rPr>
              <w:t>Etc.</w:t>
            </w:r>
          </w:p>
        </w:tc>
        <w:tc>
          <w:tcPr>
            <w:tcW w:w="4468" w:type="dxa"/>
            <w:gridSpan w:val="2"/>
            <w:shd w:val="clear" w:color="auto" w:fill="EDEDED"/>
          </w:tcPr>
          <w:p w14:paraId="1240DDA9" w14:textId="77777777" w:rsidR="00356E95" w:rsidRDefault="004422DB">
            <w:pPr>
              <w:pStyle w:val="TableParagraph"/>
              <w:spacing w:before="100"/>
              <w:ind w:left="1489"/>
              <w:rPr>
                <w:b/>
                <w:sz w:val="20"/>
              </w:rPr>
            </w:pPr>
            <w:r>
              <w:rPr>
                <w:b/>
                <w:spacing w:val="-2"/>
                <w:sz w:val="20"/>
              </w:rPr>
              <w:t>Evaluation</w:t>
            </w:r>
            <w:r>
              <w:rPr>
                <w:b/>
                <w:spacing w:val="-4"/>
                <w:sz w:val="20"/>
              </w:rPr>
              <w:t xml:space="preserve"> Item</w:t>
            </w:r>
          </w:p>
        </w:tc>
        <w:tc>
          <w:tcPr>
            <w:tcW w:w="2361" w:type="dxa"/>
            <w:shd w:val="clear" w:color="auto" w:fill="EDEDED"/>
          </w:tcPr>
          <w:p w14:paraId="5D84447B" w14:textId="77777777" w:rsidR="00356E95" w:rsidRDefault="004422DB">
            <w:pPr>
              <w:pStyle w:val="TableParagraph"/>
              <w:spacing w:before="100"/>
              <w:ind w:left="14"/>
              <w:jc w:val="center"/>
              <w:rPr>
                <w:b/>
                <w:sz w:val="20"/>
              </w:rPr>
            </w:pPr>
            <w:r>
              <w:rPr>
                <w:b/>
                <w:spacing w:val="-2"/>
                <w:sz w:val="20"/>
              </w:rPr>
              <w:t>Ratio</w:t>
            </w:r>
          </w:p>
        </w:tc>
      </w:tr>
      <w:tr w:rsidR="00356E95" w14:paraId="6D2CED8B" w14:textId="77777777">
        <w:trPr>
          <w:trHeight w:val="397"/>
        </w:trPr>
        <w:tc>
          <w:tcPr>
            <w:tcW w:w="1522" w:type="dxa"/>
            <w:vMerge/>
            <w:tcBorders>
              <w:top w:val="nil"/>
            </w:tcBorders>
            <w:shd w:val="clear" w:color="auto" w:fill="D9D9D9"/>
          </w:tcPr>
          <w:p w14:paraId="6A410695" w14:textId="77777777" w:rsidR="00356E95" w:rsidRDefault="00356E95">
            <w:pPr>
              <w:rPr>
                <w:sz w:val="2"/>
                <w:szCs w:val="2"/>
              </w:rPr>
            </w:pPr>
          </w:p>
        </w:tc>
        <w:tc>
          <w:tcPr>
            <w:tcW w:w="2170" w:type="dxa"/>
            <w:vMerge/>
            <w:tcBorders>
              <w:top w:val="nil"/>
            </w:tcBorders>
            <w:shd w:val="clear" w:color="auto" w:fill="EDEDED"/>
          </w:tcPr>
          <w:p w14:paraId="5BA66422" w14:textId="77777777" w:rsidR="00356E95" w:rsidRDefault="00356E95">
            <w:pPr>
              <w:rPr>
                <w:sz w:val="2"/>
                <w:szCs w:val="2"/>
              </w:rPr>
            </w:pPr>
          </w:p>
        </w:tc>
        <w:tc>
          <w:tcPr>
            <w:tcW w:w="4468" w:type="dxa"/>
            <w:gridSpan w:val="2"/>
          </w:tcPr>
          <w:p w14:paraId="195C5CAC" w14:textId="77777777" w:rsidR="00356E95" w:rsidRDefault="00356E95">
            <w:pPr>
              <w:pStyle w:val="TableParagraph"/>
              <w:rPr>
                <w:rFonts w:ascii="Times New Roman"/>
                <w:sz w:val="20"/>
              </w:rPr>
            </w:pPr>
          </w:p>
        </w:tc>
        <w:tc>
          <w:tcPr>
            <w:tcW w:w="2361" w:type="dxa"/>
          </w:tcPr>
          <w:p w14:paraId="075BF0AE" w14:textId="77777777" w:rsidR="00356E95" w:rsidRDefault="004422DB">
            <w:pPr>
              <w:pStyle w:val="TableParagraph"/>
              <w:spacing w:before="71"/>
              <w:ind w:right="93"/>
              <w:jc w:val="right"/>
              <w:rPr>
                <w:sz w:val="20"/>
              </w:rPr>
            </w:pPr>
            <w:r>
              <w:rPr>
                <w:spacing w:val="-10"/>
                <w:sz w:val="20"/>
              </w:rPr>
              <w:t>%</w:t>
            </w:r>
          </w:p>
        </w:tc>
      </w:tr>
      <w:tr w:rsidR="00356E95" w14:paraId="3E501D3F" w14:textId="77777777">
        <w:trPr>
          <w:trHeight w:val="397"/>
        </w:trPr>
        <w:tc>
          <w:tcPr>
            <w:tcW w:w="1522" w:type="dxa"/>
            <w:vMerge/>
            <w:tcBorders>
              <w:top w:val="nil"/>
            </w:tcBorders>
            <w:shd w:val="clear" w:color="auto" w:fill="D9D9D9"/>
          </w:tcPr>
          <w:p w14:paraId="6FA1DF62" w14:textId="77777777" w:rsidR="00356E95" w:rsidRDefault="00356E95">
            <w:pPr>
              <w:rPr>
                <w:sz w:val="2"/>
                <w:szCs w:val="2"/>
              </w:rPr>
            </w:pPr>
          </w:p>
        </w:tc>
        <w:tc>
          <w:tcPr>
            <w:tcW w:w="2170" w:type="dxa"/>
            <w:vMerge/>
            <w:tcBorders>
              <w:top w:val="nil"/>
            </w:tcBorders>
            <w:shd w:val="clear" w:color="auto" w:fill="EDEDED"/>
          </w:tcPr>
          <w:p w14:paraId="3003B667" w14:textId="77777777" w:rsidR="00356E95" w:rsidRDefault="00356E95">
            <w:pPr>
              <w:rPr>
                <w:sz w:val="2"/>
                <w:szCs w:val="2"/>
              </w:rPr>
            </w:pPr>
          </w:p>
        </w:tc>
        <w:tc>
          <w:tcPr>
            <w:tcW w:w="4468" w:type="dxa"/>
            <w:gridSpan w:val="2"/>
          </w:tcPr>
          <w:p w14:paraId="19795461" w14:textId="77777777" w:rsidR="00356E95" w:rsidRDefault="00356E95">
            <w:pPr>
              <w:pStyle w:val="TableParagraph"/>
              <w:rPr>
                <w:rFonts w:ascii="Times New Roman"/>
                <w:sz w:val="20"/>
              </w:rPr>
            </w:pPr>
          </w:p>
        </w:tc>
        <w:tc>
          <w:tcPr>
            <w:tcW w:w="2361" w:type="dxa"/>
          </w:tcPr>
          <w:p w14:paraId="5EA6C13D" w14:textId="77777777" w:rsidR="00356E95" w:rsidRDefault="004422DB">
            <w:pPr>
              <w:pStyle w:val="TableParagraph"/>
              <w:spacing w:before="71"/>
              <w:ind w:right="93"/>
              <w:jc w:val="right"/>
              <w:rPr>
                <w:sz w:val="20"/>
              </w:rPr>
            </w:pPr>
            <w:r>
              <w:rPr>
                <w:spacing w:val="-10"/>
                <w:sz w:val="20"/>
              </w:rPr>
              <w:t>%</w:t>
            </w:r>
          </w:p>
        </w:tc>
      </w:tr>
      <w:tr w:rsidR="004422DB" w14:paraId="4B042FE1" w14:textId="77777777" w:rsidTr="00A5779D">
        <w:trPr>
          <w:trHeight w:val="1077"/>
        </w:trPr>
        <w:tc>
          <w:tcPr>
            <w:tcW w:w="1522" w:type="dxa"/>
            <w:shd w:val="clear" w:color="auto" w:fill="D9D9D9"/>
          </w:tcPr>
          <w:p w14:paraId="227EDCCB" w14:textId="77777777" w:rsidR="004422DB" w:rsidRDefault="004422DB">
            <w:pPr>
              <w:pStyle w:val="TableParagraph"/>
              <w:spacing w:before="20" w:line="346" w:lineRule="exact"/>
              <w:ind w:left="110" w:right="225"/>
              <w:rPr>
                <w:b/>
                <w:sz w:val="20"/>
              </w:rPr>
            </w:pPr>
            <w:r>
              <w:rPr>
                <w:b/>
                <w:spacing w:val="-2"/>
                <w:sz w:val="20"/>
              </w:rPr>
              <w:t>Daily</w:t>
            </w:r>
            <w:r>
              <w:rPr>
                <w:b/>
                <w:sz w:val="20"/>
              </w:rPr>
              <w:t xml:space="preserve"> </w:t>
            </w:r>
            <w:r>
              <w:rPr>
                <w:b/>
                <w:spacing w:val="-4"/>
                <w:sz w:val="20"/>
              </w:rPr>
              <w:t>Lecture</w:t>
            </w:r>
            <w:r>
              <w:rPr>
                <w:b/>
                <w:spacing w:val="-10"/>
                <w:sz w:val="20"/>
              </w:rPr>
              <w:t xml:space="preserve"> </w:t>
            </w:r>
            <w:r>
              <w:rPr>
                <w:b/>
                <w:spacing w:val="-4"/>
                <w:sz w:val="20"/>
              </w:rPr>
              <w:t>Plan</w:t>
            </w:r>
          </w:p>
        </w:tc>
        <w:tc>
          <w:tcPr>
            <w:tcW w:w="2170" w:type="dxa"/>
            <w:shd w:val="clear" w:color="auto" w:fill="EDEDED"/>
          </w:tcPr>
          <w:p w14:paraId="46C728AF" w14:textId="77777777" w:rsidR="004422DB" w:rsidRDefault="004422DB">
            <w:pPr>
              <w:pStyle w:val="TableParagraph"/>
              <w:spacing w:before="71"/>
              <w:ind w:left="229"/>
              <w:rPr>
                <w:sz w:val="20"/>
              </w:rPr>
            </w:pPr>
            <w:r>
              <w:rPr>
                <w:sz w:val="20"/>
              </w:rPr>
              <w:t>Day</w:t>
            </w:r>
            <w:r>
              <w:rPr>
                <w:spacing w:val="1"/>
                <w:sz w:val="20"/>
              </w:rPr>
              <w:t xml:space="preserve"> </w:t>
            </w:r>
            <w:r>
              <w:rPr>
                <w:spacing w:val="-10"/>
                <w:sz w:val="20"/>
              </w:rPr>
              <w:t>1</w:t>
            </w:r>
          </w:p>
        </w:tc>
        <w:tc>
          <w:tcPr>
            <w:tcW w:w="6829" w:type="dxa"/>
            <w:gridSpan w:val="3"/>
          </w:tcPr>
          <w:p w14:paraId="617096C4" w14:textId="25AF4488" w:rsidR="004422DB" w:rsidRDefault="004422DB" w:rsidP="00FD4A69">
            <w:pPr>
              <w:pStyle w:val="TableParagraph"/>
              <w:spacing w:line="252" w:lineRule="auto"/>
              <w:ind w:left="104"/>
              <w:rPr>
                <w:sz w:val="16"/>
              </w:rPr>
            </w:pPr>
            <w:r w:rsidRPr="00FD4A69">
              <w:rPr>
                <w:b/>
                <w:bCs/>
                <w:spacing w:val="-6"/>
                <w:sz w:val="21"/>
              </w:rPr>
              <w:t>Lecture</w:t>
            </w:r>
            <w:r>
              <w:rPr>
                <w:spacing w:val="-6"/>
                <w:sz w:val="21"/>
              </w:rPr>
              <w:t>:</w:t>
            </w:r>
            <w:r>
              <w:rPr>
                <w:spacing w:val="-9"/>
                <w:sz w:val="21"/>
              </w:rPr>
              <w:t xml:space="preserve"> </w:t>
            </w:r>
            <w:r w:rsidRPr="00FD4A69">
              <w:rPr>
                <w:sz w:val="20"/>
                <w:szCs w:val="20"/>
              </w:rPr>
              <w:t>The Power of Storytelling in Environmental Business Education</w:t>
            </w:r>
          </w:p>
          <w:p w14:paraId="4AC22275" w14:textId="66D7D3DB" w:rsidR="004422DB" w:rsidRPr="005E0D79" w:rsidRDefault="004422DB" w:rsidP="005E0D79">
            <w:pPr>
              <w:pStyle w:val="TableParagraph"/>
              <w:spacing w:line="252" w:lineRule="auto"/>
              <w:ind w:left="104"/>
              <w:rPr>
                <w:sz w:val="20"/>
                <w:szCs w:val="20"/>
              </w:rPr>
            </w:pPr>
            <w:r w:rsidRPr="00FD4A69">
              <w:rPr>
                <w:b/>
                <w:bCs/>
                <w:spacing w:val="-6"/>
                <w:sz w:val="21"/>
              </w:rPr>
              <w:t>Film:</w:t>
            </w:r>
            <w:r>
              <w:rPr>
                <w:sz w:val="16"/>
              </w:rPr>
              <w:t xml:space="preserve"> </w:t>
            </w:r>
            <w:r w:rsidRPr="00FD4A69">
              <w:rPr>
                <w:i/>
                <w:iCs/>
                <w:sz w:val="20"/>
                <w:szCs w:val="20"/>
              </w:rPr>
              <w:t>The Corporation</w:t>
            </w:r>
            <w:r>
              <w:rPr>
                <w:color w:val="000000"/>
                <w:sz w:val="21"/>
                <w:szCs w:val="21"/>
              </w:rPr>
              <w:t xml:space="preserve"> </w:t>
            </w:r>
            <w:r w:rsidRPr="005E0D79">
              <w:rPr>
                <w:color w:val="000000"/>
                <w:sz w:val="16"/>
                <w:szCs w:val="16"/>
              </w:rPr>
              <w:t xml:space="preserve">by </w:t>
            </w:r>
            <w:r w:rsidRPr="005E0D79">
              <w:rPr>
                <w:sz w:val="16"/>
                <w:szCs w:val="16"/>
              </w:rPr>
              <w:t>Mark Achbar &amp; Jennifer Abbott</w:t>
            </w:r>
          </w:p>
          <w:p w14:paraId="3754CB33" w14:textId="29153CC7" w:rsidR="004422DB" w:rsidRDefault="004422DB">
            <w:pPr>
              <w:pStyle w:val="TableParagraph"/>
              <w:spacing w:before="15" w:line="225" w:lineRule="exact"/>
              <w:ind w:left="104"/>
              <w:rPr>
                <w:sz w:val="16"/>
              </w:rPr>
            </w:pPr>
            <w:r w:rsidRPr="00FD4A69">
              <w:rPr>
                <w:b/>
                <w:bCs/>
                <w:spacing w:val="-6"/>
                <w:sz w:val="21"/>
              </w:rPr>
              <w:t>Key Topics:</w:t>
            </w:r>
            <w:r>
              <w:t xml:space="preserve"> </w:t>
            </w:r>
            <w:r w:rsidRPr="00FD4A69">
              <w:rPr>
                <w:sz w:val="20"/>
                <w:szCs w:val="20"/>
              </w:rPr>
              <w:t>Climate communication; business narrative; environmental awareness.</w:t>
            </w:r>
          </w:p>
        </w:tc>
      </w:tr>
    </w:tbl>
    <w:p w14:paraId="7AADA818" w14:textId="77777777" w:rsidR="00356E95" w:rsidRDefault="00356E95">
      <w:pPr>
        <w:spacing w:line="225" w:lineRule="exact"/>
        <w:rPr>
          <w:sz w:val="16"/>
        </w:rPr>
        <w:sectPr w:rsidR="00356E95">
          <w:pgSz w:w="11910" w:h="16840"/>
          <w:pgMar w:top="1280" w:right="560" w:bottom="280" w:left="580" w:header="879" w:footer="0" w:gutter="0"/>
          <w:cols w:space="720"/>
        </w:sectPr>
      </w:pPr>
    </w:p>
    <w:p w14:paraId="7316AD5B" w14:textId="77777777" w:rsidR="00356E95" w:rsidRDefault="00356E95">
      <w:pPr>
        <w:pStyle w:val="a3"/>
        <w:spacing w:before="2"/>
        <w:rPr>
          <w:sz w:val="15"/>
        </w:rPr>
      </w:pPr>
    </w:p>
    <w:tbl>
      <w:tblPr>
        <w:tblW w:w="10674"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2"/>
        <w:gridCol w:w="2170"/>
        <w:gridCol w:w="6982"/>
      </w:tblGrid>
      <w:tr w:rsidR="004422DB" w14:paraId="14E03336" w14:textId="77777777" w:rsidTr="003401C5">
        <w:trPr>
          <w:trHeight w:val="767"/>
        </w:trPr>
        <w:tc>
          <w:tcPr>
            <w:tcW w:w="1522" w:type="dxa"/>
            <w:vMerge w:val="restart"/>
            <w:shd w:val="clear" w:color="auto" w:fill="D9D9D9"/>
          </w:tcPr>
          <w:p w14:paraId="48057A03" w14:textId="77777777" w:rsidR="004422DB" w:rsidRDefault="004422DB">
            <w:pPr>
              <w:pStyle w:val="TableParagraph"/>
              <w:rPr>
                <w:rFonts w:ascii="Times New Roman"/>
                <w:sz w:val="20"/>
              </w:rPr>
            </w:pPr>
          </w:p>
        </w:tc>
        <w:tc>
          <w:tcPr>
            <w:tcW w:w="2170" w:type="dxa"/>
            <w:shd w:val="clear" w:color="auto" w:fill="EDEDED"/>
          </w:tcPr>
          <w:p w14:paraId="07A00BA2" w14:textId="77777777" w:rsidR="004422DB" w:rsidRDefault="004422DB">
            <w:pPr>
              <w:pStyle w:val="TableParagraph"/>
              <w:spacing w:before="71"/>
              <w:ind w:left="12"/>
              <w:jc w:val="center"/>
              <w:rPr>
                <w:sz w:val="20"/>
              </w:rPr>
            </w:pPr>
            <w:r>
              <w:rPr>
                <w:sz w:val="20"/>
              </w:rPr>
              <w:t>Day</w:t>
            </w:r>
            <w:r>
              <w:rPr>
                <w:spacing w:val="1"/>
                <w:sz w:val="20"/>
              </w:rPr>
              <w:t xml:space="preserve"> </w:t>
            </w:r>
            <w:r>
              <w:rPr>
                <w:spacing w:val="-10"/>
                <w:sz w:val="20"/>
              </w:rPr>
              <w:t>2</w:t>
            </w:r>
          </w:p>
        </w:tc>
        <w:tc>
          <w:tcPr>
            <w:tcW w:w="6982" w:type="dxa"/>
          </w:tcPr>
          <w:p w14:paraId="4218DAEE" w14:textId="183213E4" w:rsidR="004422DB" w:rsidRDefault="004422DB" w:rsidP="00FD4A69">
            <w:pPr>
              <w:pStyle w:val="TableParagraph"/>
              <w:spacing w:line="252" w:lineRule="auto"/>
              <w:ind w:left="104"/>
              <w:rPr>
                <w:sz w:val="16"/>
              </w:rPr>
            </w:pPr>
            <w:r w:rsidRPr="00FD4A69">
              <w:rPr>
                <w:b/>
                <w:bCs/>
                <w:spacing w:val="-6"/>
                <w:sz w:val="21"/>
              </w:rPr>
              <w:t>Lecture</w:t>
            </w:r>
            <w:r>
              <w:rPr>
                <w:spacing w:val="-6"/>
                <w:sz w:val="21"/>
              </w:rPr>
              <w:t>:</w:t>
            </w:r>
            <w:r>
              <w:rPr>
                <w:spacing w:val="-9"/>
                <w:sz w:val="21"/>
              </w:rPr>
              <w:t xml:space="preserve"> </w:t>
            </w:r>
            <w:r w:rsidRPr="00FD4A69">
              <w:rPr>
                <w:sz w:val="20"/>
                <w:szCs w:val="20"/>
              </w:rPr>
              <w:t>Corporate Responsibility and Climate Ethics</w:t>
            </w:r>
            <w:r w:rsidRPr="002D5830">
              <w:rPr>
                <w:sz w:val="16"/>
                <w:szCs w:val="16"/>
              </w:rPr>
              <w:t xml:space="preserve"> Part </w:t>
            </w:r>
            <w:r>
              <w:rPr>
                <w:sz w:val="16"/>
                <w:szCs w:val="16"/>
              </w:rPr>
              <w:t>1</w:t>
            </w:r>
          </w:p>
          <w:p w14:paraId="4E93A43E" w14:textId="67C35527" w:rsidR="004422DB" w:rsidRPr="005E0D79" w:rsidRDefault="004422DB" w:rsidP="00FD4A69">
            <w:pPr>
              <w:pStyle w:val="TableParagraph"/>
              <w:spacing w:before="15" w:line="225" w:lineRule="exact"/>
              <w:ind w:left="104"/>
              <w:rPr>
                <w:sz w:val="16"/>
              </w:rPr>
            </w:pPr>
            <w:r w:rsidRPr="00FD4A69">
              <w:rPr>
                <w:b/>
                <w:bCs/>
                <w:spacing w:val="-6"/>
                <w:sz w:val="21"/>
              </w:rPr>
              <w:t>Film:</w:t>
            </w:r>
            <w:r>
              <w:rPr>
                <w:sz w:val="16"/>
              </w:rPr>
              <w:t xml:space="preserve"> </w:t>
            </w:r>
            <w:r w:rsidRPr="00FD4A69">
              <w:rPr>
                <w:i/>
                <w:iCs/>
                <w:sz w:val="20"/>
                <w:szCs w:val="20"/>
              </w:rPr>
              <w:t>A Fierce Green Fire</w:t>
            </w:r>
            <w:r>
              <w:rPr>
                <w:i/>
                <w:iCs/>
                <w:sz w:val="20"/>
                <w:szCs w:val="20"/>
              </w:rPr>
              <w:t>: The Battle for a Living Planet</w:t>
            </w:r>
            <w:r>
              <w:rPr>
                <w:sz w:val="20"/>
                <w:szCs w:val="20"/>
              </w:rPr>
              <w:t xml:space="preserve"> </w:t>
            </w:r>
            <w:r w:rsidRPr="005E0D79">
              <w:rPr>
                <w:sz w:val="16"/>
                <w:szCs w:val="16"/>
              </w:rPr>
              <w:t>by Mark Kitchell</w:t>
            </w:r>
          </w:p>
          <w:p w14:paraId="5020C987" w14:textId="28866C8A" w:rsidR="004422DB" w:rsidRDefault="004422DB" w:rsidP="00FD4A69">
            <w:pPr>
              <w:pStyle w:val="TableParagraph"/>
              <w:spacing w:before="6" w:line="234" w:lineRule="exact"/>
              <w:ind w:left="104"/>
              <w:rPr>
                <w:sz w:val="16"/>
              </w:rPr>
            </w:pPr>
            <w:r w:rsidRPr="00FD4A69">
              <w:rPr>
                <w:b/>
                <w:bCs/>
                <w:spacing w:val="-6"/>
                <w:sz w:val="21"/>
              </w:rPr>
              <w:t>Key Topics:</w:t>
            </w:r>
            <w:r>
              <w:t xml:space="preserve"> </w:t>
            </w:r>
            <w:r w:rsidRPr="008E1C23">
              <w:rPr>
                <w:sz w:val="20"/>
                <w:szCs w:val="20"/>
              </w:rPr>
              <w:t>Corporate personhood; governance; sustainability reporting</w:t>
            </w:r>
          </w:p>
        </w:tc>
      </w:tr>
      <w:tr w:rsidR="004422DB" w14:paraId="481F9D9E" w14:textId="77777777" w:rsidTr="00221C55">
        <w:trPr>
          <w:trHeight w:val="772"/>
        </w:trPr>
        <w:tc>
          <w:tcPr>
            <w:tcW w:w="1522" w:type="dxa"/>
            <w:vMerge/>
            <w:tcBorders>
              <w:top w:val="nil"/>
            </w:tcBorders>
            <w:shd w:val="clear" w:color="auto" w:fill="D9D9D9"/>
          </w:tcPr>
          <w:p w14:paraId="7819590F" w14:textId="77777777" w:rsidR="004422DB" w:rsidRDefault="004422DB" w:rsidP="008E1C23">
            <w:pPr>
              <w:rPr>
                <w:sz w:val="2"/>
                <w:szCs w:val="2"/>
              </w:rPr>
            </w:pPr>
          </w:p>
        </w:tc>
        <w:tc>
          <w:tcPr>
            <w:tcW w:w="2170" w:type="dxa"/>
            <w:shd w:val="clear" w:color="auto" w:fill="EDEDED"/>
          </w:tcPr>
          <w:p w14:paraId="1ACE31A0" w14:textId="77777777"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3</w:t>
            </w:r>
          </w:p>
        </w:tc>
        <w:tc>
          <w:tcPr>
            <w:tcW w:w="6982" w:type="dxa"/>
          </w:tcPr>
          <w:p w14:paraId="377F5CD3" w14:textId="02625EBE" w:rsidR="004422DB" w:rsidRDefault="004422DB" w:rsidP="008E1C23">
            <w:pPr>
              <w:pStyle w:val="TableParagraph"/>
              <w:spacing w:line="252" w:lineRule="auto"/>
              <w:ind w:left="104"/>
              <w:rPr>
                <w:sz w:val="16"/>
              </w:rPr>
            </w:pPr>
            <w:r w:rsidRPr="00FD4A69">
              <w:rPr>
                <w:b/>
                <w:bCs/>
                <w:spacing w:val="-6"/>
                <w:sz w:val="21"/>
              </w:rPr>
              <w:t>Lecture</w:t>
            </w:r>
            <w:r>
              <w:rPr>
                <w:spacing w:val="-6"/>
                <w:sz w:val="21"/>
              </w:rPr>
              <w:t>:</w:t>
            </w:r>
            <w:r>
              <w:rPr>
                <w:spacing w:val="-9"/>
                <w:sz w:val="21"/>
              </w:rPr>
              <w:t xml:space="preserve"> </w:t>
            </w:r>
            <w:r w:rsidRPr="00587977">
              <w:rPr>
                <w:sz w:val="20"/>
                <w:szCs w:val="20"/>
              </w:rPr>
              <w:t>Energy Futures and Transition Economics</w:t>
            </w:r>
          </w:p>
          <w:p w14:paraId="2C18D13D" w14:textId="1A67218B" w:rsidR="004422DB" w:rsidRDefault="004422DB" w:rsidP="008E1C23">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 xml:space="preserve">Snowpiercer </w:t>
            </w:r>
            <w:r>
              <w:rPr>
                <w:w w:val="90"/>
                <w:sz w:val="16"/>
              </w:rPr>
              <w:t>by</w:t>
            </w:r>
            <w:r>
              <w:rPr>
                <w:spacing w:val="-7"/>
                <w:w w:val="90"/>
                <w:sz w:val="16"/>
              </w:rPr>
              <w:t xml:space="preserve"> </w:t>
            </w:r>
            <w:r>
              <w:rPr>
                <w:w w:val="90"/>
                <w:sz w:val="16"/>
              </w:rPr>
              <w:t>Bong</w:t>
            </w:r>
            <w:r>
              <w:rPr>
                <w:spacing w:val="-6"/>
                <w:w w:val="90"/>
                <w:sz w:val="16"/>
              </w:rPr>
              <w:t xml:space="preserve"> </w:t>
            </w:r>
            <w:r>
              <w:rPr>
                <w:w w:val="90"/>
                <w:sz w:val="16"/>
              </w:rPr>
              <w:t>Joon-ho</w:t>
            </w:r>
          </w:p>
          <w:p w14:paraId="42BF835F" w14:textId="205057C4" w:rsidR="004422DB" w:rsidRDefault="004422DB" w:rsidP="008E1C23">
            <w:pPr>
              <w:pStyle w:val="TableParagraph"/>
              <w:spacing w:before="9" w:line="250" w:lineRule="atLeast"/>
              <w:ind w:left="104"/>
              <w:rPr>
                <w:sz w:val="16"/>
              </w:rPr>
            </w:pPr>
            <w:r w:rsidRPr="00FD4A69">
              <w:rPr>
                <w:b/>
                <w:bCs/>
                <w:spacing w:val="-6"/>
                <w:sz w:val="21"/>
              </w:rPr>
              <w:t>Key Topics:</w:t>
            </w:r>
            <w:r>
              <w:t xml:space="preserve"> </w:t>
            </w:r>
            <w:r w:rsidRPr="00587977">
              <w:rPr>
                <w:sz w:val="20"/>
                <w:szCs w:val="20"/>
              </w:rPr>
              <w:t>Renewable energy markets; global energy equity</w:t>
            </w:r>
          </w:p>
        </w:tc>
      </w:tr>
      <w:tr w:rsidR="004422DB" w14:paraId="36132FB1" w14:textId="77777777" w:rsidTr="0044461A">
        <w:trPr>
          <w:trHeight w:val="767"/>
        </w:trPr>
        <w:tc>
          <w:tcPr>
            <w:tcW w:w="1522" w:type="dxa"/>
            <w:vMerge/>
            <w:tcBorders>
              <w:top w:val="nil"/>
            </w:tcBorders>
            <w:shd w:val="clear" w:color="auto" w:fill="D9D9D9"/>
          </w:tcPr>
          <w:p w14:paraId="7FEE8286" w14:textId="77777777" w:rsidR="004422DB" w:rsidRDefault="004422DB" w:rsidP="008E1C23">
            <w:pPr>
              <w:rPr>
                <w:sz w:val="2"/>
                <w:szCs w:val="2"/>
              </w:rPr>
            </w:pPr>
          </w:p>
        </w:tc>
        <w:tc>
          <w:tcPr>
            <w:tcW w:w="2170" w:type="dxa"/>
            <w:shd w:val="clear" w:color="auto" w:fill="EDEDED"/>
          </w:tcPr>
          <w:p w14:paraId="62CE23DA" w14:textId="77777777"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4</w:t>
            </w:r>
          </w:p>
        </w:tc>
        <w:tc>
          <w:tcPr>
            <w:tcW w:w="6982" w:type="dxa"/>
          </w:tcPr>
          <w:p w14:paraId="1878A829" w14:textId="77777777" w:rsidR="004422DB" w:rsidRDefault="004422DB" w:rsidP="00587977">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587977">
              <w:rPr>
                <w:sz w:val="20"/>
                <w:szCs w:val="20"/>
              </w:rPr>
              <w:t>Global Supply Chains and Environmental Justice</w:t>
            </w:r>
            <w:r w:rsidRPr="00FD4A69">
              <w:rPr>
                <w:b/>
                <w:bCs/>
                <w:spacing w:val="-6"/>
                <w:sz w:val="21"/>
              </w:rPr>
              <w:t xml:space="preserve"> </w:t>
            </w:r>
          </w:p>
          <w:p w14:paraId="0E6AE853" w14:textId="5BA36F8D" w:rsidR="004422DB" w:rsidRPr="006A560B" w:rsidRDefault="004422DB" w:rsidP="00587977">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Manufactured Landscapes</w:t>
            </w:r>
            <w:r>
              <w:rPr>
                <w:sz w:val="20"/>
                <w:szCs w:val="20"/>
              </w:rPr>
              <w:t xml:space="preserve"> </w:t>
            </w:r>
            <w:r w:rsidRPr="006A560B">
              <w:rPr>
                <w:sz w:val="16"/>
                <w:szCs w:val="16"/>
              </w:rPr>
              <w:t>by Jennifer Baichwal</w:t>
            </w:r>
          </w:p>
          <w:p w14:paraId="1D8FF0BC" w14:textId="65B73C27" w:rsidR="004422DB" w:rsidRDefault="004422DB" w:rsidP="00587977">
            <w:pPr>
              <w:pStyle w:val="TableParagraph"/>
              <w:spacing w:before="10"/>
              <w:ind w:left="104"/>
              <w:rPr>
                <w:sz w:val="16"/>
              </w:rPr>
            </w:pPr>
            <w:r w:rsidRPr="00FD4A69">
              <w:rPr>
                <w:b/>
                <w:bCs/>
                <w:spacing w:val="-6"/>
                <w:sz w:val="21"/>
              </w:rPr>
              <w:t>Key Topics:</w:t>
            </w:r>
            <w:r>
              <w:t xml:space="preserve"> </w:t>
            </w:r>
            <w:r w:rsidRPr="00587977">
              <w:rPr>
                <w:sz w:val="20"/>
                <w:szCs w:val="20"/>
              </w:rPr>
              <w:t>Fast fashion; ethical sourcing; supply chain transparency</w:t>
            </w:r>
          </w:p>
        </w:tc>
      </w:tr>
      <w:tr w:rsidR="004422DB" w14:paraId="32115B7D" w14:textId="77777777" w:rsidTr="00B47FD5">
        <w:trPr>
          <w:trHeight w:val="807"/>
        </w:trPr>
        <w:tc>
          <w:tcPr>
            <w:tcW w:w="1522" w:type="dxa"/>
            <w:vMerge/>
            <w:tcBorders>
              <w:top w:val="nil"/>
            </w:tcBorders>
            <w:shd w:val="clear" w:color="auto" w:fill="D9D9D9"/>
          </w:tcPr>
          <w:p w14:paraId="19197983" w14:textId="77777777" w:rsidR="004422DB" w:rsidRDefault="004422DB" w:rsidP="008E1C23">
            <w:pPr>
              <w:rPr>
                <w:sz w:val="2"/>
                <w:szCs w:val="2"/>
              </w:rPr>
            </w:pPr>
          </w:p>
        </w:tc>
        <w:tc>
          <w:tcPr>
            <w:tcW w:w="2170" w:type="dxa"/>
            <w:shd w:val="clear" w:color="auto" w:fill="EDEDED"/>
          </w:tcPr>
          <w:p w14:paraId="4BAE420B" w14:textId="7E802576"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5</w:t>
            </w:r>
          </w:p>
        </w:tc>
        <w:tc>
          <w:tcPr>
            <w:tcW w:w="6982" w:type="dxa"/>
          </w:tcPr>
          <w:p w14:paraId="685E474F" w14:textId="16EE4D38" w:rsidR="004422DB" w:rsidRDefault="004422DB" w:rsidP="006E028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6E0282">
              <w:rPr>
                <w:sz w:val="20"/>
                <w:szCs w:val="20"/>
              </w:rPr>
              <w:t>Water, Power, and Profit</w:t>
            </w:r>
          </w:p>
          <w:p w14:paraId="664C0CCB" w14:textId="03C9A931" w:rsidR="004422DB" w:rsidRPr="00B13542" w:rsidRDefault="004422DB" w:rsidP="006E0282">
            <w:pPr>
              <w:pStyle w:val="TableParagraph"/>
              <w:spacing w:before="15" w:line="225" w:lineRule="exact"/>
              <w:ind w:left="104"/>
              <w:rPr>
                <w:sz w:val="20"/>
                <w:szCs w:val="20"/>
              </w:rPr>
            </w:pPr>
            <w:r w:rsidRPr="00FD4A69">
              <w:rPr>
                <w:b/>
                <w:bCs/>
                <w:spacing w:val="-6"/>
                <w:sz w:val="21"/>
              </w:rPr>
              <w:t>Film:</w:t>
            </w:r>
            <w:r>
              <w:rPr>
                <w:sz w:val="16"/>
              </w:rPr>
              <w:t xml:space="preserve"> </w:t>
            </w:r>
            <w:r>
              <w:rPr>
                <w:i/>
                <w:iCs/>
                <w:sz w:val="20"/>
                <w:szCs w:val="20"/>
              </w:rPr>
              <w:t>Last Call at the Oasis</w:t>
            </w:r>
            <w:r>
              <w:rPr>
                <w:sz w:val="20"/>
                <w:szCs w:val="20"/>
              </w:rPr>
              <w:t xml:space="preserve"> </w:t>
            </w:r>
            <w:r w:rsidRPr="00B13542">
              <w:rPr>
                <w:sz w:val="16"/>
                <w:szCs w:val="16"/>
              </w:rPr>
              <w:t>by Jessica Yu</w:t>
            </w:r>
          </w:p>
          <w:p w14:paraId="65A6261F" w14:textId="031F6400" w:rsidR="004422DB" w:rsidRDefault="004422DB" w:rsidP="006E0282">
            <w:pPr>
              <w:pStyle w:val="TableParagraph"/>
              <w:spacing w:before="15" w:line="225" w:lineRule="exact"/>
              <w:ind w:left="104"/>
              <w:rPr>
                <w:sz w:val="16"/>
              </w:rPr>
            </w:pPr>
            <w:r w:rsidRPr="00FD4A69">
              <w:rPr>
                <w:b/>
                <w:bCs/>
                <w:spacing w:val="-6"/>
                <w:sz w:val="21"/>
              </w:rPr>
              <w:t>Key Topics:</w:t>
            </w:r>
            <w:r>
              <w:t xml:space="preserve"> </w:t>
            </w:r>
            <w:r w:rsidRPr="006E0282">
              <w:rPr>
                <w:sz w:val="20"/>
                <w:szCs w:val="20"/>
              </w:rPr>
              <w:t>Environmental law; corporate negligence; stakeholder advocacy</w:t>
            </w:r>
          </w:p>
        </w:tc>
      </w:tr>
      <w:tr w:rsidR="004422DB" w14:paraId="343ACD71" w14:textId="77777777" w:rsidTr="00FD661F">
        <w:trPr>
          <w:trHeight w:val="772"/>
        </w:trPr>
        <w:tc>
          <w:tcPr>
            <w:tcW w:w="1522" w:type="dxa"/>
            <w:vMerge/>
            <w:tcBorders>
              <w:top w:val="nil"/>
            </w:tcBorders>
            <w:shd w:val="clear" w:color="auto" w:fill="D9D9D9"/>
          </w:tcPr>
          <w:p w14:paraId="5EEF9749" w14:textId="77777777" w:rsidR="004422DB" w:rsidRDefault="004422DB" w:rsidP="008E1C23">
            <w:pPr>
              <w:rPr>
                <w:sz w:val="2"/>
                <w:szCs w:val="2"/>
              </w:rPr>
            </w:pPr>
          </w:p>
        </w:tc>
        <w:tc>
          <w:tcPr>
            <w:tcW w:w="2170" w:type="dxa"/>
            <w:shd w:val="clear" w:color="auto" w:fill="EDEDED"/>
          </w:tcPr>
          <w:p w14:paraId="126A340B" w14:textId="09516491" w:rsidR="004422DB" w:rsidRDefault="004422DB" w:rsidP="008E1C23">
            <w:pPr>
              <w:pStyle w:val="TableParagraph"/>
              <w:spacing w:before="76"/>
              <w:ind w:left="12"/>
              <w:jc w:val="center"/>
              <w:rPr>
                <w:sz w:val="20"/>
              </w:rPr>
            </w:pPr>
            <w:r>
              <w:rPr>
                <w:sz w:val="20"/>
              </w:rPr>
              <w:t>Day</w:t>
            </w:r>
            <w:r>
              <w:rPr>
                <w:spacing w:val="1"/>
                <w:sz w:val="20"/>
              </w:rPr>
              <w:t xml:space="preserve"> </w:t>
            </w:r>
            <w:r>
              <w:rPr>
                <w:spacing w:val="-10"/>
                <w:sz w:val="20"/>
              </w:rPr>
              <w:t>6</w:t>
            </w:r>
          </w:p>
        </w:tc>
        <w:tc>
          <w:tcPr>
            <w:tcW w:w="6982" w:type="dxa"/>
          </w:tcPr>
          <w:p w14:paraId="04D7E348" w14:textId="5FA6C935" w:rsidR="004422DB" w:rsidRDefault="004422DB" w:rsidP="006E028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6E0282">
              <w:rPr>
                <w:sz w:val="20"/>
                <w:szCs w:val="20"/>
              </w:rPr>
              <w:t>Biodiversity, Resource Extraction, and Indigenous Rights</w:t>
            </w:r>
            <w:r>
              <w:t xml:space="preserve"> </w:t>
            </w:r>
            <w:r w:rsidRPr="00946F38">
              <w:rPr>
                <w:sz w:val="16"/>
                <w:szCs w:val="16"/>
              </w:rPr>
              <w:t>Part 1</w:t>
            </w:r>
          </w:p>
          <w:p w14:paraId="6936F800" w14:textId="26A28E15" w:rsidR="004422DB" w:rsidRDefault="004422DB" w:rsidP="006E0282">
            <w:pPr>
              <w:pStyle w:val="TableParagraph"/>
              <w:spacing w:before="15" w:line="225" w:lineRule="exact"/>
              <w:ind w:left="104"/>
              <w:rPr>
                <w:sz w:val="16"/>
              </w:rPr>
            </w:pPr>
            <w:r w:rsidRPr="00FD4A69">
              <w:rPr>
                <w:b/>
                <w:bCs/>
                <w:spacing w:val="-6"/>
                <w:sz w:val="21"/>
              </w:rPr>
              <w:t>Film:</w:t>
            </w:r>
            <w:r w:rsidRPr="00B13542">
              <w:rPr>
                <w:i/>
                <w:iCs/>
                <w:sz w:val="16"/>
              </w:rPr>
              <w:t xml:space="preserve"> </w:t>
            </w:r>
            <w:r w:rsidRPr="00B13542">
              <w:rPr>
                <w:i/>
                <w:iCs/>
                <w:sz w:val="20"/>
                <w:szCs w:val="20"/>
              </w:rPr>
              <w:t>Gasland</w:t>
            </w:r>
            <w:r>
              <w:rPr>
                <w:sz w:val="20"/>
                <w:szCs w:val="20"/>
              </w:rPr>
              <w:t xml:space="preserve"> </w:t>
            </w:r>
            <w:r w:rsidRPr="00B13542">
              <w:rPr>
                <w:sz w:val="16"/>
                <w:szCs w:val="16"/>
              </w:rPr>
              <w:t>by Josh Fox</w:t>
            </w:r>
          </w:p>
          <w:p w14:paraId="3A5D9C1D" w14:textId="7AA97E53" w:rsidR="004422DB" w:rsidRDefault="004422DB" w:rsidP="006E0282">
            <w:pPr>
              <w:pStyle w:val="TableParagraph"/>
              <w:spacing w:before="5" w:line="250" w:lineRule="atLeast"/>
              <w:ind w:left="104"/>
              <w:rPr>
                <w:sz w:val="21"/>
              </w:rPr>
            </w:pPr>
            <w:r w:rsidRPr="00FD4A69">
              <w:rPr>
                <w:b/>
                <w:bCs/>
                <w:spacing w:val="-6"/>
                <w:sz w:val="21"/>
              </w:rPr>
              <w:t>Key Topics:</w:t>
            </w:r>
            <w:r>
              <w:t xml:space="preserve"> </w:t>
            </w:r>
            <w:r w:rsidRPr="006E0282">
              <w:rPr>
                <w:sz w:val="20"/>
                <w:szCs w:val="20"/>
              </w:rPr>
              <w:t>Resource conflict; cultural resilience; land ethics</w:t>
            </w:r>
          </w:p>
        </w:tc>
      </w:tr>
      <w:tr w:rsidR="004422DB" w14:paraId="79CF1CB6" w14:textId="77777777" w:rsidTr="006370F7">
        <w:trPr>
          <w:trHeight w:val="513"/>
        </w:trPr>
        <w:tc>
          <w:tcPr>
            <w:tcW w:w="1522" w:type="dxa"/>
            <w:vMerge/>
            <w:tcBorders>
              <w:top w:val="nil"/>
            </w:tcBorders>
            <w:shd w:val="clear" w:color="auto" w:fill="D9D9D9"/>
          </w:tcPr>
          <w:p w14:paraId="4EE837C6" w14:textId="77777777" w:rsidR="004422DB" w:rsidRDefault="004422DB" w:rsidP="008E1C23">
            <w:pPr>
              <w:rPr>
                <w:sz w:val="2"/>
                <w:szCs w:val="2"/>
              </w:rPr>
            </w:pPr>
          </w:p>
        </w:tc>
        <w:tc>
          <w:tcPr>
            <w:tcW w:w="2170" w:type="dxa"/>
            <w:shd w:val="clear" w:color="auto" w:fill="EDEDED"/>
          </w:tcPr>
          <w:p w14:paraId="38CFC5A7" w14:textId="1736BD3F"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7</w:t>
            </w:r>
          </w:p>
        </w:tc>
        <w:tc>
          <w:tcPr>
            <w:tcW w:w="6982" w:type="dxa"/>
          </w:tcPr>
          <w:p w14:paraId="57243F8A" w14:textId="52D3E6F1" w:rsidR="004422DB" w:rsidRDefault="004422DB" w:rsidP="006E028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6E0282">
              <w:rPr>
                <w:sz w:val="20"/>
                <w:szCs w:val="20"/>
              </w:rPr>
              <w:t>Urban Design, Infrastructure, and Green Cities</w:t>
            </w:r>
          </w:p>
          <w:p w14:paraId="24A678C3" w14:textId="30BF6463" w:rsidR="004422DB" w:rsidRPr="00B13542" w:rsidRDefault="004422DB" w:rsidP="006E0282">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Sky Blue aka Wonderful Days</w:t>
            </w:r>
            <w:r>
              <w:rPr>
                <w:sz w:val="20"/>
                <w:szCs w:val="20"/>
              </w:rPr>
              <w:t xml:space="preserve"> </w:t>
            </w:r>
            <w:r w:rsidRPr="00B13542">
              <w:rPr>
                <w:spacing w:val="-4"/>
                <w:sz w:val="16"/>
              </w:rPr>
              <w:t xml:space="preserve">by </w:t>
            </w:r>
            <w:hyperlink r:id="rId11" w:history="1">
              <w:r w:rsidRPr="00B13542">
                <w:rPr>
                  <w:spacing w:val="-4"/>
                  <w:sz w:val="16"/>
                </w:rPr>
                <w:t>Moon-saeng Kim</w:t>
              </w:r>
            </w:hyperlink>
          </w:p>
          <w:p w14:paraId="0E234307" w14:textId="1CDC4B5B" w:rsidR="004422DB" w:rsidRDefault="004422DB" w:rsidP="006E0282">
            <w:pPr>
              <w:pStyle w:val="TableParagraph"/>
              <w:spacing w:before="13" w:line="239" w:lineRule="exact"/>
              <w:ind w:left="104"/>
              <w:rPr>
                <w:sz w:val="21"/>
              </w:rPr>
            </w:pPr>
            <w:r w:rsidRPr="00FD4A69">
              <w:rPr>
                <w:b/>
                <w:bCs/>
                <w:spacing w:val="-6"/>
                <w:sz w:val="21"/>
              </w:rPr>
              <w:t>Key Topics:</w:t>
            </w:r>
            <w:r>
              <w:t xml:space="preserve"> </w:t>
            </w:r>
            <w:r w:rsidRPr="006E0282">
              <w:rPr>
                <w:sz w:val="20"/>
                <w:szCs w:val="20"/>
              </w:rPr>
              <w:t>Urban sustainability; smart cities; systems planning</w:t>
            </w:r>
          </w:p>
        </w:tc>
      </w:tr>
      <w:tr w:rsidR="004422DB" w14:paraId="4F826379" w14:textId="77777777" w:rsidTr="007539D5">
        <w:trPr>
          <w:trHeight w:val="513"/>
        </w:trPr>
        <w:tc>
          <w:tcPr>
            <w:tcW w:w="1522" w:type="dxa"/>
            <w:vMerge/>
            <w:tcBorders>
              <w:top w:val="nil"/>
            </w:tcBorders>
            <w:shd w:val="clear" w:color="auto" w:fill="D9D9D9"/>
          </w:tcPr>
          <w:p w14:paraId="198D62AA" w14:textId="77777777" w:rsidR="004422DB" w:rsidRDefault="004422DB" w:rsidP="008E1C23">
            <w:pPr>
              <w:rPr>
                <w:sz w:val="2"/>
                <w:szCs w:val="2"/>
              </w:rPr>
            </w:pPr>
          </w:p>
        </w:tc>
        <w:tc>
          <w:tcPr>
            <w:tcW w:w="2170" w:type="dxa"/>
            <w:shd w:val="clear" w:color="auto" w:fill="EDEDED"/>
          </w:tcPr>
          <w:p w14:paraId="30FB661C" w14:textId="64EF78B3"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8</w:t>
            </w:r>
          </w:p>
        </w:tc>
        <w:tc>
          <w:tcPr>
            <w:tcW w:w="6982" w:type="dxa"/>
          </w:tcPr>
          <w:p w14:paraId="34E403C7" w14:textId="77777777" w:rsidR="004422DB" w:rsidRDefault="004422DB" w:rsidP="002D5830">
            <w:pPr>
              <w:pStyle w:val="TableParagraph"/>
              <w:spacing w:before="15" w:line="225" w:lineRule="exact"/>
              <w:ind w:left="104"/>
              <w:rPr>
                <w:spacing w:val="14"/>
                <w:sz w:val="21"/>
              </w:rPr>
            </w:pPr>
            <w:r>
              <w:rPr>
                <w:w w:val="90"/>
                <w:sz w:val="21"/>
              </w:rPr>
              <w:t>Mid-Term</w:t>
            </w:r>
            <w:r>
              <w:rPr>
                <w:spacing w:val="15"/>
                <w:sz w:val="21"/>
              </w:rPr>
              <w:t xml:space="preserve"> </w:t>
            </w:r>
            <w:r>
              <w:rPr>
                <w:w w:val="90"/>
                <w:sz w:val="21"/>
              </w:rPr>
              <w:t>Exam</w:t>
            </w:r>
            <w:r>
              <w:rPr>
                <w:spacing w:val="14"/>
                <w:sz w:val="21"/>
              </w:rPr>
              <w:t xml:space="preserve"> due</w:t>
            </w:r>
          </w:p>
          <w:p w14:paraId="778E989F" w14:textId="09914473" w:rsidR="004422DB" w:rsidRDefault="004422DB" w:rsidP="00946F38">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2D5830">
              <w:rPr>
                <w:sz w:val="20"/>
                <w:szCs w:val="20"/>
              </w:rPr>
              <w:t>Corporate Responsibility and Climate Ethics</w:t>
            </w:r>
            <w:r>
              <w:rPr>
                <w:sz w:val="20"/>
                <w:szCs w:val="20"/>
              </w:rPr>
              <w:t xml:space="preserve"> </w:t>
            </w:r>
            <w:r w:rsidRPr="002D5830">
              <w:rPr>
                <w:sz w:val="16"/>
                <w:szCs w:val="16"/>
              </w:rPr>
              <w:t>Part 2</w:t>
            </w:r>
          </w:p>
          <w:p w14:paraId="34820752" w14:textId="1639DCBC" w:rsidR="004422DB" w:rsidRDefault="004422DB" w:rsidP="002D5830">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Crude</w:t>
            </w:r>
            <w:r>
              <w:rPr>
                <w:spacing w:val="-6"/>
                <w:sz w:val="16"/>
              </w:rPr>
              <w:t xml:space="preserve"> by</w:t>
            </w:r>
            <w:r>
              <w:rPr>
                <w:spacing w:val="10"/>
                <w:sz w:val="16"/>
              </w:rPr>
              <w:t xml:space="preserve"> </w:t>
            </w:r>
            <w:r>
              <w:rPr>
                <w:spacing w:val="-6"/>
                <w:sz w:val="16"/>
              </w:rPr>
              <w:t>Joe</w:t>
            </w:r>
            <w:r>
              <w:rPr>
                <w:spacing w:val="9"/>
                <w:sz w:val="16"/>
              </w:rPr>
              <w:t xml:space="preserve"> </w:t>
            </w:r>
            <w:r>
              <w:rPr>
                <w:spacing w:val="-6"/>
                <w:sz w:val="16"/>
              </w:rPr>
              <w:t>Berlinger</w:t>
            </w:r>
          </w:p>
          <w:p w14:paraId="1FBDCD86" w14:textId="6196BE30" w:rsidR="004422DB" w:rsidRDefault="004422DB" w:rsidP="002D5830">
            <w:pPr>
              <w:pStyle w:val="TableParagraph"/>
              <w:spacing w:before="13" w:line="239" w:lineRule="exact"/>
              <w:ind w:left="104"/>
              <w:rPr>
                <w:sz w:val="21"/>
              </w:rPr>
            </w:pPr>
            <w:r w:rsidRPr="00FD4A69">
              <w:rPr>
                <w:b/>
                <w:bCs/>
                <w:spacing w:val="-6"/>
                <w:sz w:val="21"/>
              </w:rPr>
              <w:t>Key Topics:</w:t>
            </w:r>
            <w:r>
              <w:t xml:space="preserve"> </w:t>
            </w:r>
            <w:r>
              <w:rPr>
                <w:sz w:val="20"/>
                <w:szCs w:val="20"/>
              </w:rPr>
              <w:t xml:space="preserve">Corporate </w:t>
            </w:r>
            <w:r w:rsidRPr="008E1C23">
              <w:rPr>
                <w:sz w:val="20"/>
                <w:szCs w:val="20"/>
              </w:rPr>
              <w:t>personhood; governance; sustainability reporting</w:t>
            </w:r>
          </w:p>
        </w:tc>
      </w:tr>
      <w:tr w:rsidR="004422DB" w14:paraId="0686390F" w14:textId="77777777" w:rsidTr="00DB07D2">
        <w:trPr>
          <w:trHeight w:val="508"/>
        </w:trPr>
        <w:tc>
          <w:tcPr>
            <w:tcW w:w="1522" w:type="dxa"/>
            <w:vMerge/>
            <w:tcBorders>
              <w:top w:val="nil"/>
            </w:tcBorders>
            <w:shd w:val="clear" w:color="auto" w:fill="D9D9D9"/>
          </w:tcPr>
          <w:p w14:paraId="582EF1F8" w14:textId="77777777" w:rsidR="004422DB" w:rsidRDefault="004422DB" w:rsidP="008E1C23">
            <w:pPr>
              <w:rPr>
                <w:sz w:val="2"/>
                <w:szCs w:val="2"/>
              </w:rPr>
            </w:pPr>
          </w:p>
        </w:tc>
        <w:tc>
          <w:tcPr>
            <w:tcW w:w="2170" w:type="dxa"/>
            <w:shd w:val="clear" w:color="auto" w:fill="EDEDED"/>
          </w:tcPr>
          <w:p w14:paraId="57C63C78" w14:textId="7534AB56" w:rsidR="004422DB" w:rsidRDefault="004422DB" w:rsidP="008E1C23">
            <w:pPr>
              <w:pStyle w:val="TableParagraph"/>
              <w:spacing w:before="71"/>
              <w:ind w:left="12"/>
              <w:jc w:val="center"/>
              <w:rPr>
                <w:sz w:val="20"/>
              </w:rPr>
            </w:pPr>
            <w:r>
              <w:rPr>
                <w:sz w:val="20"/>
              </w:rPr>
              <w:t>Day</w:t>
            </w:r>
            <w:r>
              <w:rPr>
                <w:spacing w:val="1"/>
                <w:sz w:val="20"/>
              </w:rPr>
              <w:t xml:space="preserve"> </w:t>
            </w:r>
            <w:r>
              <w:rPr>
                <w:spacing w:val="-10"/>
                <w:sz w:val="20"/>
              </w:rPr>
              <w:t>9</w:t>
            </w:r>
          </w:p>
        </w:tc>
        <w:tc>
          <w:tcPr>
            <w:tcW w:w="6982" w:type="dxa"/>
          </w:tcPr>
          <w:p w14:paraId="4DFE2944" w14:textId="77777777" w:rsidR="004422DB" w:rsidRDefault="004422DB" w:rsidP="00946F38">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946F38">
              <w:rPr>
                <w:sz w:val="20"/>
                <w:szCs w:val="20"/>
              </w:rPr>
              <w:t>Biodiversity, Resource Extraction, and Indigenous Rights</w:t>
            </w:r>
            <w:r>
              <w:rPr>
                <w:sz w:val="20"/>
                <w:szCs w:val="20"/>
              </w:rPr>
              <w:t xml:space="preserve"> </w:t>
            </w:r>
            <w:r w:rsidRPr="00946F38">
              <w:rPr>
                <w:sz w:val="16"/>
                <w:szCs w:val="16"/>
              </w:rPr>
              <w:t>Part 2</w:t>
            </w:r>
          </w:p>
          <w:p w14:paraId="283F72DC" w14:textId="7230ED23" w:rsidR="004422DB" w:rsidRDefault="004422DB" w:rsidP="002D5830">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 xml:space="preserve">Wasteland </w:t>
            </w:r>
            <w:r>
              <w:rPr>
                <w:spacing w:val="-4"/>
                <w:sz w:val="16"/>
              </w:rPr>
              <w:t>by</w:t>
            </w:r>
            <w:r>
              <w:rPr>
                <w:spacing w:val="-7"/>
                <w:sz w:val="16"/>
              </w:rPr>
              <w:t xml:space="preserve"> </w:t>
            </w:r>
            <w:r>
              <w:rPr>
                <w:spacing w:val="-4"/>
                <w:sz w:val="16"/>
              </w:rPr>
              <w:t>Lucy</w:t>
            </w:r>
            <w:r>
              <w:rPr>
                <w:spacing w:val="-7"/>
                <w:sz w:val="16"/>
              </w:rPr>
              <w:t xml:space="preserve"> </w:t>
            </w:r>
            <w:r>
              <w:rPr>
                <w:spacing w:val="-4"/>
                <w:sz w:val="16"/>
              </w:rPr>
              <w:t>Walker</w:t>
            </w:r>
            <w:r>
              <w:rPr>
                <w:spacing w:val="-7"/>
                <w:sz w:val="16"/>
              </w:rPr>
              <w:t xml:space="preserve"> </w:t>
            </w:r>
            <w:r>
              <w:rPr>
                <w:spacing w:val="-4"/>
                <w:sz w:val="16"/>
              </w:rPr>
              <w:t>&amp;</w:t>
            </w:r>
            <w:r>
              <w:rPr>
                <w:spacing w:val="-7"/>
                <w:sz w:val="16"/>
              </w:rPr>
              <w:t xml:space="preserve"> </w:t>
            </w:r>
            <w:r>
              <w:rPr>
                <w:spacing w:val="-4"/>
                <w:sz w:val="16"/>
              </w:rPr>
              <w:t>Marion</w:t>
            </w:r>
            <w:r>
              <w:rPr>
                <w:spacing w:val="-7"/>
                <w:sz w:val="16"/>
              </w:rPr>
              <w:t xml:space="preserve"> </w:t>
            </w:r>
            <w:r>
              <w:rPr>
                <w:spacing w:val="-4"/>
                <w:sz w:val="16"/>
              </w:rPr>
              <w:t>Delannoy</w:t>
            </w:r>
          </w:p>
          <w:p w14:paraId="115BB6F3" w14:textId="7BAA8094" w:rsidR="004422DB" w:rsidRDefault="004422DB" w:rsidP="002D5830">
            <w:pPr>
              <w:pStyle w:val="TableParagraph"/>
              <w:spacing w:before="13" w:line="234" w:lineRule="exact"/>
              <w:ind w:left="104"/>
              <w:rPr>
                <w:sz w:val="21"/>
              </w:rPr>
            </w:pPr>
            <w:r w:rsidRPr="00FD4A69">
              <w:rPr>
                <w:b/>
                <w:bCs/>
                <w:spacing w:val="-6"/>
                <w:sz w:val="21"/>
              </w:rPr>
              <w:t>Key Topics:</w:t>
            </w:r>
            <w:r>
              <w:t xml:space="preserve"> </w:t>
            </w:r>
            <w:r w:rsidRPr="006E0282">
              <w:rPr>
                <w:sz w:val="20"/>
                <w:szCs w:val="20"/>
              </w:rPr>
              <w:t>Resource conflict; cultural resilience; land ethics</w:t>
            </w:r>
          </w:p>
        </w:tc>
      </w:tr>
      <w:tr w:rsidR="004422DB" w14:paraId="67D5A888" w14:textId="77777777" w:rsidTr="00A6257E">
        <w:trPr>
          <w:trHeight w:val="772"/>
        </w:trPr>
        <w:tc>
          <w:tcPr>
            <w:tcW w:w="1522" w:type="dxa"/>
            <w:vMerge/>
            <w:tcBorders>
              <w:top w:val="nil"/>
            </w:tcBorders>
            <w:shd w:val="clear" w:color="auto" w:fill="D9D9D9"/>
          </w:tcPr>
          <w:p w14:paraId="6647B170" w14:textId="77777777" w:rsidR="004422DB" w:rsidRDefault="004422DB" w:rsidP="00CF2A72">
            <w:pPr>
              <w:rPr>
                <w:sz w:val="2"/>
                <w:szCs w:val="2"/>
              </w:rPr>
            </w:pPr>
          </w:p>
        </w:tc>
        <w:tc>
          <w:tcPr>
            <w:tcW w:w="2170" w:type="dxa"/>
            <w:shd w:val="clear" w:color="auto" w:fill="EDEDED"/>
          </w:tcPr>
          <w:p w14:paraId="2AD2E712" w14:textId="16D18EA5" w:rsidR="004422DB" w:rsidRDefault="004422DB" w:rsidP="00CF2A72">
            <w:pPr>
              <w:pStyle w:val="TableParagraph"/>
              <w:spacing w:before="76"/>
              <w:ind w:left="12"/>
              <w:jc w:val="center"/>
              <w:rPr>
                <w:sz w:val="20"/>
              </w:rPr>
            </w:pPr>
            <w:r>
              <w:rPr>
                <w:sz w:val="20"/>
              </w:rPr>
              <w:t>Day</w:t>
            </w:r>
            <w:r>
              <w:rPr>
                <w:spacing w:val="1"/>
                <w:sz w:val="20"/>
              </w:rPr>
              <w:t xml:space="preserve"> </w:t>
            </w:r>
            <w:r>
              <w:rPr>
                <w:spacing w:val="-10"/>
                <w:sz w:val="20"/>
              </w:rPr>
              <w:t>10</w:t>
            </w:r>
          </w:p>
        </w:tc>
        <w:tc>
          <w:tcPr>
            <w:tcW w:w="6982" w:type="dxa"/>
          </w:tcPr>
          <w:p w14:paraId="5627C690" w14:textId="77777777" w:rsidR="004422DB" w:rsidRDefault="004422DB" w:rsidP="00CF2A7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2D5830">
              <w:rPr>
                <w:sz w:val="20"/>
                <w:szCs w:val="20"/>
              </w:rPr>
              <w:t>Corporate Responsibility and Climate Ethics</w:t>
            </w:r>
            <w:r>
              <w:rPr>
                <w:sz w:val="20"/>
                <w:szCs w:val="20"/>
              </w:rPr>
              <w:t xml:space="preserve"> </w:t>
            </w:r>
            <w:r w:rsidRPr="002D5830">
              <w:rPr>
                <w:sz w:val="16"/>
                <w:szCs w:val="16"/>
              </w:rPr>
              <w:t>Part 2</w:t>
            </w:r>
          </w:p>
          <w:p w14:paraId="4EF95A6D" w14:textId="3C8A97D0" w:rsidR="004422DB" w:rsidRDefault="004422DB" w:rsidP="00CF2A72">
            <w:pPr>
              <w:pStyle w:val="TableParagraph"/>
              <w:spacing w:before="15" w:line="225" w:lineRule="exact"/>
              <w:ind w:left="104"/>
              <w:rPr>
                <w:sz w:val="16"/>
              </w:rPr>
            </w:pPr>
            <w:r w:rsidRPr="00FD4A69">
              <w:rPr>
                <w:b/>
                <w:bCs/>
                <w:spacing w:val="-6"/>
                <w:sz w:val="21"/>
              </w:rPr>
              <w:t>Film:</w:t>
            </w:r>
            <w:r>
              <w:rPr>
                <w:sz w:val="16"/>
              </w:rPr>
              <w:t xml:space="preserve"> </w:t>
            </w:r>
            <w:r w:rsidRPr="00CF2A72">
              <w:rPr>
                <w:i/>
                <w:iCs/>
                <w:w w:val="90"/>
                <w:sz w:val="20"/>
              </w:rPr>
              <w:t>Train</w:t>
            </w:r>
            <w:r w:rsidRPr="00CF2A72">
              <w:rPr>
                <w:i/>
                <w:iCs/>
                <w:spacing w:val="-1"/>
                <w:w w:val="90"/>
                <w:sz w:val="20"/>
              </w:rPr>
              <w:t xml:space="preserve"> </w:t>
            </w:r>
            <w:r w:rsidRPr="00CF2A72">
              <w:rPr>
                <w:i/>
                <w:iCs/>
                <w:w w:val="90"/>
                <w:sz w:val="20"/>
              </w:rPr>
              <w:t>To</w:t>
            </w:r>
            <w:r w:rsidRPr="00CF2A72">
              <w:rPr>
                <w:i/>
                <w:iCs/>
                <w:spacing w:val="-6"/>
                <w:sz w:val="20"/>
              </w:rPr>
              <w:t xml:space="preserve"> </w:t>
            </w:r>
            <w:r w:rsidRPr="00CF2A72">
              <w:rPr>
                <w:i/>
                <w:iCs/>
                <w:w w:val="90"/>
                <w:sz w:val="20"/>
              </w:rPr>
              <w:t>Busan</w:t>
            </w:r>
            <w:r>
              <w:rPr>
                <w:spacing w:val="-1"/>
                <w:w w:val="90"/>
                <w:sz w:val="20"/>
              </w:rPr>
              <w:t xml:space="preserve"> </w:t>
            </w:r>
            <w:r>
              <w:rPr>
                <w:w w:val="90"/>
                <w:sz w:val="16"/>
              </w:rPr>
              <w:t>by</w:t>
            </w:r>
            <w:r>
              <w:rPr>
                <w:spacing w:val="-5"/>
                <w:w w:val="90"/>
                <w:sz w:val="16"/>
              </w:rPr>
              <w:t xml:space="preserve"> </w:t>
            </w:r>
            <w:r>
              <w:rPr>
                <w:w w:val="90"/>
                <w:sz w:val="16"/>
              </w:rPr>
              <w:t>Yeon</w:t>
            </w:r>
            <w:r>
              <w:rPr>
                <w:spacing w:val="-5"/>
                <w:w w:val="90"/>
                <w:sz w:val="16"/>
              </w:rPr>
              <w:t xml:space="preserve"> </w:t>
            </w:r>
            <w:r>
              <w:rPr>
                <w:w w:val="90"/>
                <w:sz w:val="16"/>
              </w:rPr>
              <w:t>Sang-ho</w:t>
            </w:r>
          </w:p>
          <w:p w14:paraId="6B4F9A0C" w14:textId="3224EE49" w:rsidR="004422DB" w:rsidRDefault="004422DB" w:rsidP="00CF2A72">
            <w:pPr>
              <w:pStyle w:val="TableParagraph"/>
              <w:spacing w:before="2" w:line="239" w:lineRule="exact"/>
              <w:ind w:left="104"/>
              <w:rPr>
                <w:sz w:val="21"/>
              </w:rPr>
            </w:pPr>
            <w:r w:rsidRPr="00FD4A69">
              <w:rPr>
                <w:b/>
                <w:bCs/>
                <w:spacing w:val="-6"/>
                <w:sz w:val="21"/>
              </w:rPr>
              <w:t>Key Topics:</w:t>
            </w:r>
            <w:r>
              <w:t xml:space="preserve"> </w:t>
            </w:r>
            <w:r w:rsidRPr="00CF2A72">
              <w:rPr>
                <w:w w:val="90"/>
                <w:sz w:val="20"/>
                <w:szCs w:val="20"/>
              </w:rPr>
              <w:t>Social</w:t>
            </w:r>
            <w:r w:rsidRPr="00CF2A72">
              <w:rPr>
                <w:spacing w:val="-15"/>
                <w:w w:val="90"/>
                <w:sz w:val="20"/>
                <w:szCs w:val="20"/>
              </w:rPr>
              <w:t xml:space="preserve"> </w:t>
            </w:r>
            <w:r w:rsidRPr="00CF2A72">
              <w:rPr>
                <w:w w:val="90"/>
                <w:sz w:val="20"/>
                <w:szCs w:val="20"/>
              </w:rPr>
              <w:t>and</w:t>
            </w:r>
            <w:r w:rsidRPr="00CF2A72">
              <w:rPr>
                <w:spacing w:val="-15"/>
                <w:w w:val="90"/>
                <w:sz w:val="20"/>
                <w:szCs w:val="20"/>
              </w:rPr>
              <w:t xml:space="preserve"> </w:t>
            </w:r>
            <w:r w:rsidRPr="00CF2A72">
              <w:rPr>
                <w:w w:val="90"/>
                <w:sz w:val="20"/>
                <w:szCs w:val="20"/>
              </w:rPr>
              <w:t>environmental</w:t>
            </w:r>
            <w:r w:rsidRPr="00CF2A72">
              <w:rPr>
                <w:spacing w:val="-15"/>
                <w:w w:val="90"/>
                <w:sz w:val="20"/>
                <w:szCs w:val="20"/>
              </w:rPr>
              <w:t xml:space="preserve"> </w:t>
            </w:r>
            <w:r w:rsidRPr="00CF2A72">
              <w:rPr>
                <w:w w:val="90"/>
                <w:sz w:val="20"/>
                <w:szCs w:val="20"/>
              </w:rPr>
              <w:t>metaphors</w:t>
            </w:r>
            <w:r w:rsidRPr="00CF2A72">
              <w:rPr>
                <w:spacing w:val="-15"/>
                <w:w w:val="90"/>
                <w:sz w:val="20"/>
                <w:szCs w:val="20"/>
              </w:rPr>
              <w:t xml:space="preserve"> </w:t>
            </w:r>
            <w:r w:rsidRPr="00CF2A72">
              <w:rPr>
                <w:w w:val="90"/>
                <w:sz w:val="20"/>
                <w:szCs w:val="20"/>
              </w:rPr>
              <w:t>in</w:t>
            </w:r>
            <w:r w:rsidRPr="00CF2A72">
              <w:rPr>
                <w:spacing w:val="-15"/>
                <w:w w:val="90"/>
                <w:sz w:val="20"/>
                <w:szCs w:val="20"/>
              </w:rPr>
              <w:t xml:space="preserve"> </w:t>
            </w:r>
            <w:r w:rsidRPr="00CF2A72">
              <w:rPr>
                <w:w w:val="90"/>
                <w:sz w:val="20"/>
                <w:szCs w:val="20"/>
              </w:rPr>
              <w:t>zombie</w:t>
            </w:r>
            <w:r w:rsidRPr="00CF2A72">
              <w:rPr>
                <w:spacing w:val="-15"/>
                <w:w w:val="90"/>
                <w:sz w:val="20"/>
                <w:szCs w:val="20"/>
              </w:rPr>
              <w:t xml:space="preserve"> </w:t>
            </w:r>
            <w:r w:rsidRPr="00CF2A72">
              <w:rPr>
                <w:w w:val="90"/>
                <w:sz w:val="20"/>
                <w:szCs w:val="20"/>
              </w:rPr>
              <w:t>apocalypse films</w:t>
            </w:r>
          </w:p>
        </w:tc>
      </w:tr>
      <w:tr w:rsidR="004422DB" w14:paraId="2D5BB21A" w14:textId="77777777" w:rsidTr="008130FC">
        <w:trPr>
          <w:trHeight w:val="767"/>
        </w:trPr>
        <w:tc>
          <w:tcPr>
            <w:tcW w:w="1522" w:type="dxa"/>
            <w:vMerge/>
            <w:tcBorders>
              <w:top w:val="nil"/>
            </w:tcBorders>
            <w:shd w:val="clear" w:color="auto" w:fill="D9D9D9"/>
          </w:tcPr>
          <w:p w14:paraId="0AAF5216" w14:textId="77777777" w:rsidR="004422DB" w:rsidRDefault="004422DB" w:rsidP="00CF2A72">
            <w:pPr>
              <w:rPr>
                <w:sz w:val="2"/>
                <w:szCs w:val="2"/>
              </w:rPr>
            </w:pPr>
          </w:p>
        </w:tc>
        <w:tc>
          <w:tcPr>
            <w:tcW w:w="2170" w:type="dxa"/>
            <w:shd w:val="clear" w:color="auto" w:fill="EDEDED"/>
          </w:tcPr>
          <w:p w14:paraId="4F8CC2B0" w14:textId="424B9471"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11</w:t>
            </w:r>
          </w:p>
        </w:tc>
        <w:tc>
          <w:tcPr>
            <w:tcW w:w="6982" w:type="dxa"/>
          </w:tcPr>
          <w:p w14:paraId="030893B2" w14:textId="3FB679C3" w:rsidR="004422DB" w:rsidRDefault="004422DB" w:rsidP="00CF2A72">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7B16B84D" w14:textId="5BDC4BEC" w:rsidR="004422DB" w:rsidRDefault="004422DB" w:rsidP="00CF2A7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2D5830">
              <w:rPr>
                <w:sz w:val="20"/>
                <w:szCs w:val="20"/>
              </w:rPr>
              <w:t>Financial Markets and Environmental Risk</w:t>
            </w:r>
          </w:p>
          <w:p w14:paraId="31A95B5C" w14:textId="6080BA3E" w:rsidR="004422DB" w:rsidRDefault="004422DB" w:rsidP="00CF2A72">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If a Tree Falls</w:t>
            </w:r>
            <w:r>
              <w:rPr>
                <w:spacing w:val="-6"/>
                <w:sz w:val="16"/>
              </w:rPr>
              <w:t xml:space="preserve"> by</w:t>
            </w:r>
            <w:r>
              <w:rPr>
                <w:spacing w:val="10"/>
                <w:sz w:val="16"/>
              </w:rPr>
              <w:t xml:space="preserve"> </w:t>
            </w:r>
            <w:r>
              <w:rPr>
                <w:w w:val="90"/>
                <w:sz w:val="16"/>
              </w:rPr>
              <w:t>Marshall</w:t>
            </w:r>
            <w:r>
              <w:rPr>
                <w:spacing w:val="-4"/>
                <w:sz w:val="16"/>
              </w:rPr>
              <w:t xml:space="preserve"> </w:t>
            </w:r>
            <w:r>
              <w:rPr>
                <w:w w:val="90"/>
                <w:sz w:val="16"/>
              </w:rPr>
              <w:t>Curry</w:t>
            </w:r>
          </w:p>
          <w:p w14:paraId="6D3F3831" w14:textId="376033E2" w:rsidR="004422DB" w:rsidRDefault="004422DB" w:rsidP="00CF2A72">
            <w:pPr>
              <w:pStyle w:val="TableParagraph"/>
              <w:spacing w:before="6" w:line="234" w:lineRule="exact"/>
              <w:ind w:left="104"/>
              <w:rPr>
                <w:sz w:val="21"/>
              </w:rPr>
            </w:pPr>
            <w:r w:rsidRPr="00FD4A69">
              <w:rPr>
                <w:b/>
                <w:bCs/>
                <w:spacing w:val="-6"/>
                <w:sz w:val="21"/>
              </w:rPr>
              <w:t>Key Topics:</w:t>
            </w:r>
            <w:r>
              <w:t xml:space="preserve"> </w:t>
            </w:r>
            <w:r w:rsidRPr="00CF2A72">
              <w:rPr>
                <w:sz w:val="20"/>
                <w:szCs w:val="20"/>
              </w:rPr>
              <w:t>ESG investing; carbon markets; risk assessment</w:t>
            </w:r>
          </w:p>
        </w:tc>
      </w:tr>
      <w:tr w:rsidR="004422DB" w14:paraId="13F84F94" w14:textId="77777777" w:rsidTr="00782E6C">
        <w:trPr>
          <w:trHeight w:val="767"/>
        </w:trPr>
        <w:tc>
          <w:tcPr>
            <w:tcW w:w="1522" w:type="dxa"/>
            <w:vMerge/>
            <w:tcBorders>
              <w:top w:val="nil"/>
            </w:tcBorders>
            <w:shd w:val="clear" w:color="auto" w:fill="D9D9D9"/>
          </w:tcPr>
          <w:p w14:paraId="31CC647D" w14:textId="77777777" w:rsidR="004422DB" w:rsidRDefault="004422DB" w:rsidP="00CF2A72">
            <w:pPr>
              <w:rPr>
                <w:sz w:val="2"/>
                <w:szCs w:val="2"/>
              </w:rPr>
            </w:pPr>
          </w:p>
        </w:tc>
        <w:tc>
          <w:tcPr>
            <w:tcW w:w="2170" w:type="dxa"/>
            <w:shd w:val="clear" w:color="auto" w:fill="EDEDED"/>
          </w:tcPr>
          <w:p w14:paraId="41EAA330" w14:textId="44DF1B12"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12</w:t>
            </w:r>
          </w:p>
        </w:tc>
        <w:tc>
          <w:tcPr>
            <w:tcW w:w="6982" w:type="dxa"/>
          </w:tcPr>
          <w:p w14:paraId="6E26829E"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39B0CFC5" w14:textId="77777777" w:rsidR="004422DB" w:rsidRDefault="004422DB" w:rsidP="00B13542">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B13542">
              <w:rPr>
                <w:sz w:val="20"/>
                <w:szCs w:val="20"/>
              </w:rPr>
              <w:t>Food Systems and Sustainable Agriculture</w:t>
            </w:r>
            <w:r w:rsidRPr="00FD4A69">
              <w:rPr>
                <w:b/>
                <w:bCs/>
                <w:spacing w:val="-6"/>
                <w:sz w:val="21"/>
              </w:rPr>
              <w:t xml:space="preserve"> </w:t>
            </w:r>
          </w:p>
          <w:p w14:paraId="7F0A6FA6" w14:textId="1DA18C98" w:rsidR="004422DB" w:rsidRDefault="004422DB" w:rsidP="00B13542">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Seed: The Untold Story</w:t>
            </w:r>
            <w:r>
              <w:rPr>
                <w:spacing w:val="-6"/>
                <w:sz w:val="16"/>
              </w:rPr>
              <w:t xml:space="preserve"> by</w:t>
            </w:r>
            <w:r>
              <w:rPr>
                <w:spacing w:val="10"/>
                <w:sz w:val="16"/>
              </w:rPr>
              <w:t xml:space="preserve"> </w:t>
            </w:r>
            <w:r>
              <w:rPr>
                <w:w w:val="90"/>
                <w:sz w:val="16"/>
              </w:rPr>
              <w:t>Taggart Siegel</w:t>
            </w:r>
          </w:p>
          <w:p w14:paraId="03FCCAAF" w14:textId="2C1B9024" w:rsidR="004422DB" w:rsidRDefault="004422DB" w:rsidP="00B13542">
            <w:pPr>
              <w:pStyle w:val="TableParagraph"/>
              <w:spacing w:before="6" w:line="250" w:lineRule="atLeast"/>
              <w:ind w:left="104"/>
              <w:rPr>
                <w:sz w:val="21"/>
              </w:rPr>
            </w:pPr>
            <w:r w:rsidRPr="00FD4A69">
              <w:rPr>
                <w:b/>
                <w:bCs/>
                <w:spacing w:val="-6"/>
                <w:sz w:val="21"/>
              </w:rPr>
              <w:t>Key Topics:</w:t>
            </w:r>
            <w:r>
              <w:t xml:space="preserve"> </w:t>
            </w:r>
            <w:r w:rsidRPr="008D169D">
              <w:rPr>
                <w:sz w:val="20"/>
                <w:szCs w:val="20"/>
              </w:rPr>
              <w:t>Industrial agriculture; local economies; food policy</w:t>
            </w:r>
          </w:p>
        </w:tc>
      </w:tr>
      <w:tr w:rsidR="004422DB" w14:paraId="0DA47D37" w14:textId="77777777" w:rsidTr="00F72709">
        <w:trPr>
          <w:trHeight w:val="772"/>
        </w:trPr>
        <w:tc>
          <w:tcPr>
            <w:tcW w:w="1522" w:type="dxa"/>
            <w:vMerge/>
            <w:tcBorders>
              <w:top w:val="nil"/>
            </w:tcBorders>
            <w:shd w:val="clear" w:color="auto" w:fill="D9D9D9"/>
          </w:tcPr>
          <w:p w14:paraId="3811967D" w14:textId="77777777" w:rsidR="004422DB" w:rsidRDefault="004422DB" w:rsidP="00CF2A72">
            <w:pPr>
              <w:rPr>
                <w:sz w:val="2"/>
                <w:szCs w:val="2"/>
              </w:rPr>
            </w:pPr>
          </w:p>
        </w:tc>
        <w:tc>
          <w:tcPr>
            <w:tcW w:w="2170" w:type="dxa"/>
            <w:shd w:val="clear" w:color="auto" w:fill="EDEDED"/>
          </w:tcPr>
          <w:p w14:paraId="46A166EF" w14:textId="3E1E57EF"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13</w:t>
            </w:r>
          </w:p>
        </w:tc>
        <w:tc>
          <w:tcPr>
            <w:tcW w:w="6982" w:type="dxa"/>
          </w:tcPr>
          <w:p w14:paraId="566DD791"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586E9DB7" w14:textId="3DDC9BCF" w:rsidR="004422DB" w:rsidRDefault="004422DB" w:rsidP="008D169D">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8D169D">
              <w:rPr>
                <w:sz w:val="20"/>
                <w:szCs w:val="20"/>
              </w:rPr>
              <w:t>Innovation and Circular Economies</w:t>
            </w:r>
          </w:p>
          <w:p w14:paraId="26A566EC" w14:textId="107040AF" w:rsidR="004422DB" w:rsidRDefault="004422DB" w:rsidP="008D169D">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Carbon Nation</w:t>
            </w:r>
            <w:r>
              <w:rPr>
                <w:spacing w:val="-6"/>
                <w:sz w:val="16"/>
              </w:rPr>
              <w:t xml:space="preserve"> by</w:t>
            </w:r>
            <w:r>
              <w:rPr>
                <w:spacing w:val="10"/>
                <w:sz w:val="16"/>
              </w:rPr>
              <w:t xml:space="preserve"> </w:t>
            </w:r>
            <w:r w:rsidRPr="008D169D">
              <w:rPr>
                <w:spacing w:val="-6"/>
                <w:sz w:val="16"/>
              </w:rPr>
              <w:t>Peter Byck</w:t>
            </w:r>
          </w:p>
          <w:p w14:paraId="6C9E3D59" w14:textId="18E689AF" w:rsidR="004422DB" w:rsidRDefault="004422DB" w:rsidP="008D169D">
            <w:pPr>
              <w:pStyle w:val="TableParagraph"/>
              <w:spacing w:before="9" w:line="250" w:lineRule="atLeast"/>
              <w:ind w:left="104"/>
              <w:rPr>
                <w:sz w:val="21"/>
              </w:rPr>
            </w:pPr>
            <w:r w:rsidRPr="00FD4A69">
              <w:rPr>
                <w:b/>
                <w:bCs/>
                <w:spacing w:val="-6"/>
                <w:sz w:val="21"/>
              </w:rPr>
              <w:t>Key Topics:</w:t>
            </w:r>
            <w:r>
              <w:t xml:space="preserve"> </w:t>
            </w:r>
            <w:r w:rsidRPr="008D169D">
              <w:rPr>
                <w:sz w:val="20"/>
                <w:szCs w:val="20"/>
              </w:rPr>
              <w:t>Waste reduction; product design; circular supply models</w:t>
            </w:r>
          </w:p>
        </w:tc>
      </w:tr>
      <w:tr w:rsidR="004422DB" w14:paraId="1D72F1BB" w14:textId="77777777" w:rsidTr="00CD7FBF">
        <w:trPr>
          <w:trHeight w:val="767"/>
        </w:trPr>
        <w:tc>
          <w:tcPr>
            <w:tcW w:w="1522" w:type="dxa"/>
            <w:vMerge/>
            <w:tcBorders>
              <w:top w:val="nil"/>
            </w:tcBorders>
            <w:shd w:val="clear" w:color="auto" w:fill="D9D9D9"/>
          </w:tcPr>
          <w:p w14:paraId="7A646072" w14:textId="77777777" w:rsidR="004422DB" w:rsidRDefault="004422DB" w:rsidP="00CF2A72">
            <w:pPr>
              <w:rPr>
                <w:sz w:val="2"/>
                <w:szCs w:val="2"/>
              </w:rPr>
            </w:pPr>
          </w:p>
        </w:tc>
        <w:tc>
          <w:tcPr>
            <w:tcW w:w="2170" w:type="dxa"/>
            <w:shd w:val="clear" w:color="auto" w:fill="EDEDED"/>
          </w:tcPr>
          <w:p w14:paraId="41B40AFE" w14:textId="651FC41B"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14</w:t>
            </w:r>
          </w:p>
        </w:tc>
        <w:tc>
          <w:tcPr>
            <w:tcW w:w="6982" w:type="dxa"/>
          </w:tcPr>
          <w:p w14:paraId="4EF3AC5E"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3F7C3E91" w14:textId="4FBF25F1" w:rsidR="004422DB" w:rsidRDefault="004422DB" w:rsidP="008D169D">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8D169D">
              <w:rPr>
                <w:sz w:val="20"/>
                <w:szCs w:val="20"/>
              </w:rPr>
              <w:t>Technology, Data, and Climate Solutions</w:t>
            </w:r>
          </w:p>
          <w:p w14:paraId="1C791A71" w14:textId="2889AEA5" w:rsidR="004422DB" w:rsidRDefault="004422DB" w:rsidP="008D169D">
            <w:pPr>
              <w:pStyle w:val="TableParagraph"/>
              <w:spacing w:before="15" w:line="225" w:lineRule="exact"/>
              <w:ind w:left="104"/>
              <w:rPr>
                <w:sz w:val="16"/>
              </w:rPr>
            </w:pPr>
            <w:r w:rsidRPr="00FD4A69">
              <w:rPr>
                <w:b/>
                <w:bCs/>
                <w:spacing w:val="-6"/>
                <w:sz w:val="21"/>
              </w:rPr>
              <w:t>Film:</w:t>
            </w:r>
            <w:r>
              <w:rPr>
                <w:sz w:val="16"/>
              </w:rPr>
              <w:t xml:space="preserve"> </w:t>
            </w:r>
            <w:r>
              <w:rPr>
                <w:i/>
                <w:iCs/>
                <w:sz w:val="20"/>
                <w:szCs w:val="20"/>
              </w:rPr>
              <w:t>Cowspiracy</w:t>
            </w:r>
            <w:r>
              <w:rPr>
                <w:spacing w:val="-6"/>
                <w:sz w:val="16"/>
              </w:rPr>
              <w:t xml:space="preserve"> by</w:t>
            </w:r>
            <w:r>
              <w:rPr>
                <w:spacing w:val="10"/>
                <w:sz w:val="16"/>
              </w:rPr>
              <w:t xml:space="preserve"> </w:t>
            </w:r>
            <w:r>
              <w:rPr>
                <w:spacing w:val="-6"/>
                <w:sz w:val="16"/>
              </w:rPr>
              <w:t>kip Andersen &amp; Keegan Kuhn</w:t>
            </w:r>
          </w:p>
          <w:p w14:paraId="000D689D" w14:textId="01FB3FC5" w:rsidR="004422DB" w:rsidRDefault="004422DB" w:rsidP="008D169D">
            <w:pPr>
              <w:pStyle w:val="TableParagraph"/>
              <w:spacing w:before="6" w:line="234" w:lineRule="exact"/>
              <w:ind w:left="104"/>
              <w:rPr>
                <w:sz w:val="21"/>
              </w:rPr>
            </w:pPr>
            <w:r w:rsidRPr="00FD4A69">
              <w:rPr>
                <w:b/>
                <w:bCs/>
                <w:spacing w:val="-6"/>
                <w:sz w:val="21"/>
              </w:rPr>
              <w:t>Key Topics:</w:t>
            </w:r>
            <w:r>
              <w:t xml:space="preserve"> </w:t>
            </w:r>
            <w:r w:rsidRPr="008D169D">
              <w:rPr>
                <w:sz w:val="20"/>
                <w:szCs w:val="20"/>
              </w:rPr>
              <w:t>Tech innovation; regeneration; environmental optimism</w:t>
            </w:r>
          </w:p>
        </w:tc>
      </w:tr>
      <w:tr w:rsidR="004422DB" w14:paraId="3458B199" w14:textId="77777777" w:rsidTr="00D1558D">
        <w:trPr>
          <w:trHeight w:val="767"/>
        </w:trPr>
        <w:tc>
          <w:tcPr>
            <w:tcW w:w="1522" w:type="dxa"/>
            <w:vMerge/>
            <w:tcBorders>
              <w:top w:val="nil"/>
            </w:tcBorders>
            <w:shd w:val="clear" w:color="auto" w:fill="D9D9D9"/>
          </w:tcPr>
          <w:p w14:paraId="5DB04A3B" w14:textId="77777777" w:rsidR="004422DB" w:rsidRDefault="004422DB" w:rsidP="00CF2A72">
            <w:pPr>
              <w:rPr>
                <w:sz w:val="2"/>
                <w:szCs w:val="2"/>
              </w:rPr>
            </w:pPr>
          </w:p>
        </w:tc>
        <w:tc>
          <w:tcPr>
            <w:tcW w:w="2170" w:type="dxa"/>
            <w:shd w:val="clear" w:color="auto" w:fill="EDEDED"/>
          </w:tcPr>
          <w:p w14:paraId="18A09B34" w14:textId="3F43C9BA" w:rsidR="004422DB" w:rsidRDefault="004422DB" w:rsidP="00CF2A72">
            <w:pPr>
              <w:pStyle w:val="TableParagraph"/>
              <w:spacing w:before="71"/>
              <w:ind w:left="12"/>
              <w:jc w:val="center"/>
              <w:rPr>
                <w:sz w:val="20"/>
              </w:rPr>
            </w:pPr>
            <w:r>
              <w:rPr>
                <w:sz w:val="20"/>
              </w:rPr>
              <w:t>Day</w:t>
            </w:r>
            <w:r>
              <w:rPr>
                <w:spacing w:val="1"/>
                <w:sz w:val="20"/>
              </w:rPr>
              <w:t xml:space="preserve"> </w:t>
            </w:r>
            <w:r>
              <w:rPr>
                <w:spacing w:val="-10"/>
                <w:sz w:val="20"/>
              </w:rPr>
              <w:t>15</w:t>
            </w:r>
          </w:p>
        </w:tc>
        <w:tc>
          <w:tcPr>
            <w:tcW w:w="6982" w:type="dxa"/>
          </w:tcPr>
          <w:p w14:paraId="7528720E" w14:textId="77777777" w:rsidR="004422DB" w:rsidRDefault="004422DB" w:rsidP="00075C86">
            <w:pPr>
              <w:pStyle w:val="TableParagraph"/>
              <w:spacing w:before="15" w:line="225" w:lineRule="exact"/>
              <w:ind w:left="104"/>
              <w:rPr>
                <w:spacing w:val="14"/>
                <w:sz w:val="21"/>
              </w:rPr>
            </w:pPr>
            <w:r w:rsidRPr="00075C86">
              <w:rPr>
                <w:sz w:val="21"/>
              </w:rPr>
              <w:t xml:space="preserve">Group Project </w:t>
            </w:r>
            <w:r>
              <w:rPr>
                <w:sz w:val="21"/>
              </w:rPr>
              <w:t>Presentations</w:t>
            </w:r>
            <w:r>
              <w:rPr>
                <w:spacing w:val="6"/>
                <w:sz w:val="21"/>
              </w:rPr>
              <w:t xml:space="preserve"> </w:t>
            </w:r>
            <w:r>
              <w:rPr>
                <w:sz w:val="21"/>
              </w:rPr>
              <w:t xml:space="preserve">&amp; </w:t>
            </w:r>
            <w:r>
              <w:rPr>
                <w:w w:val="90"/>
                <w:sz w:val="21"/>
              </w:rPr>
              <w:t>Discussion</w:t>
            </w:r>
          </w:p>
          <w:p w14:paraId="0CDB18AA" w14:textId="2E1A64AC" w:rsidR="004422DB" w:rsidRDefault="004422DB" w:rsidP="008D169D">
            <w:pPr>
              <w:pStyle w:val="TableParagraph"/>
              <w:spacing w:before="15" w:line="225" w:lineRule="exact"/>
              <w:ind w:left="104"/>
              <w:rPr>
                <w:b/>
                <w:bCs/>
                <w:spacing w:val="-6"/>
                <w:sz w:val="21"/>
              </w:rPr>
            </w:pPr>
            <w:r w:rsidRPr="00FD4A69">
              <w:rPr>
                <w:b/>
                <w:bCs/>
                <w:spacing w:val="-6"/>
                <w:sz w:val="21"/>
              </w:rPr>
              <w:t>Lecture</w:t>
            </w:r>
            <w:r>
              <w:rPr>
                <w:spacing w:val="-6"/>
                <w:sz w:val="21"/>
              </w:rPr>
              <w:t>:</w:t>
            </w:r>
            <w:r>
              <w:rPr>
                <w:spacing w:val="-9"/>
                <w:sz w:val="21"/>
              </w:rPr>
              <w:t xml:space="preserve"> </w:t>
            </w:r>
            <w:r w:rsidRPr="008D169D">
              <w:rPr>
                <w:sz w:val="20"/>
                <w:szCs w:val="20"/>
              </w:rPr>
              <w:t>Future Leadership: Ethics, Empathy, and the Green Economy</w:t>
            </w:r>
          </w:p>
          <w:p w14:paraId="4C4DDDAA" w14:textId="6639B50D" w:rsidR="004422DB" w:rsidRDefault="004422DB" w:rsidP="008D169D">
            <w:pPr>
              <w:pStyle w:val="TableParagraph"/>
              <w:spacing w:before="15" w:line="225" w:lineRule="exact"/>
              <w:ind w:left="104"/>
              <w:rPr>
                <w:sz w:val="16"/>
              </w:rPr>
            </w:pPr>
            <w:r w:rsidRPr="00FD4A69">
              <w:rPr>
                <w:b/>
                <w:bCs/>
                <w:spacing w:val="-6"/>
                <w:sz w:val="21"/>
              </w:rPr>
              <w:t>Film:</w:t>
            </w:r>
            <w:r>
              <w:rPr>
                <w:sz w:val="16"/>
              </w:rPr>
              <w:t xml:space="preserve"> </w:t>
            </w:r>
            <w:r w:rsidRPr="00075C86">
              <w:rPr>
                <w:i/>
                <w:iCs/>
                <w:sz w:val="20"/>
                <w:szCs w:val="20"/>
              </w:rPr>
              <w:t xml:space="preserve">Okja </w:t>
            </w:r>
            <w:r w:rsidRPr="00075C86">
              <w:rPr>
                <w:sz w:val="16"/>
                <w:szCs w:val="16"/>
              </w:rPr>
              <w:t>by</w:t>
            </w:r>
            <w:r w:rsidRPr="00075C86">
              <w:rPr>
                <w:spacing w:val="-7"/>
                <w:w w:val="90"/>
                <w:sz w:val="16"/>
                <w:szCs w:val="16"/>
              </w:rPr>
              <w:t xml:space="preserve"> </w:t>
            </w:r>
            <w:r>
              <w:rPr>
                <w:w w:val="90"/>
                <w:sz w:val="16"/>
              </w:rPr>
              <w:t>Bong</w:t>
            </w:r>
            <w:r>
              <w:rPr>
                <w:spacing w:val="-6"/>
                <w:w w:val="90"/>
                <w:sz w:val="16"/>
              </w:rPr>
              <w:t xml:space="preserve"> </w:t>
            </w:r>
            <w:r>
              <w:rPr>
                <w:w w:val="90"/>
                <w:sz w:val="16"/>
              </w:rPr>
              <w:t>Joon-ho</w:t>
            </w:r>
          </w:p>
          <w:p w14:paraId="0D7DF625" w14:textId="6A8A667A" w:rsidR="004422DB" w:rsidRDefault="004422DB" w:rsidP="008D169D">
            <w:pPr>
              <w:pStyle w:val="TableParagraph"/>
              <w:spacing w:before="6" w:line="234" w:lineRule="exact"/>
              <w:ind w:left="104"/>
              <w:rPr>
                <w:sz w:val="21"/>
              </w:rPr>
            </w:pPr>
            <w:r w:rsidRPr="00FD4A69">
              <w:rPr>
                <w:b/>
                <w:bCs/>
                <w:spacing w:val="-6"/>
                <w:sz w:val="21"/>
              </w:rPr>
              <w:t>Key Topics:</w:t>
            </w:r>
            <w:r>
              <w:t xml:space="preserve"> </w:t>
            </w:r>
            <w:r w:rsidRPr="00075C86">
              <w:rPr>
                <w:sz w:val="20"/>
                <w:szCs w:val="20"/>
              </w:rPr>
              <w:t>Leadership communication; denial culture; crisis response</w:t>
            </w:r>
          </w:p>
        </w:tc>
      </w:tr>
    </w:tbl>
    <w:p w14:paraId="447255B2" w14:textId="77777777" w:rsidR="00FE2067" w:rsidRDefault="00FE2067"/>
    <w:sectPr w:rsidR="00FE2067">
      <w:pgSz w:w="11910" w:h="16840"/>
      <w:pgMar w:top="1280" w:right="560" w:bottom="280" w:left="580" w:header="87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5DEA0" w14:textId="77777777" w:rsidR="00FE2067" w:rsidRDefault="00FE2067">
      <w:r>
        <w:separator/>
      </w:r>
    </w:p>
  </w:endnote>
  <w:endnote w:type="continuationSeparator" w:id="0">
    <w:p w14:paraId="57A7E954" w14:textId="77777777" w:rsidR="00FE2067" w:rsidRDefault="00FE2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377ACE" w14:textId="77777777" w:rsidR="00FE2067" w:rsidRDefault="00FE2067">
      <w:r>
        <w:separator/>
      </w:r>
    </w:p>
  </w:footnote>
  <w:footnote w:type="continuationSeparator" w:id="0">
    <w:p w14:paraId="4A83B155" w14:textId="77777777" w:rsidR="00FE2067" w:rsidRDefault="00FE2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D8575" w14:textId="77777777" w:rsidR="00356E95" w:rsidRDefault="004422DB">
    <w:pPr>
      <w:pStyle w:val="a3"/>
      <w:spacing w:line="14" w:lineRule="auto"/>
    </w:pPr>
    <w:r>
      <w:rPr>
        <w:noProof/>
      </w:rPr>
      <w:drawing>
        <wp:anchor distT="0" distB="0" distL="0" distR="0" simplePos="0" relativeHeight="487350272" behindDoc="1" locked="0" layoutInCell="1" allowOverlap="1" wp14:anchorId="30DD12B9" wp14:editId="2C240A04">
          <wp:simplePos x="0" y="0"/>
          <wp:positionH relativeFrom="page">
            <wp:posOffset>5463421</wp:posOffset>
          </wp:positionH>
          <wp:positionV relativeFrom="page">
            <wp:posOffset>558046</wp:posOffset>
          </wp:positionV>
          <wp:extent cx="1657350" cy="26670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657350" cy="2667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E4295"/>
    <w:multiLevelType w:val="hybridMultilevel"/>
    <w:tmpl w:val="0540CB92"/>
    <w:lvl w:ilvl="0" w:tplc="3320C8CC">
      <w:start w:val="3"/>
      <w:numFmt w:val="decimal"/>
      <w:lvlText w:val="%1."/>
      <w:lvlJc w:val="left"/>
      <w:pPr>
        <w:ind w:left="393" w:hanging="289"/>
      </w:pPr>
      <w:rPr>
        <w:rFonts w:ascii="Arial" w:eastAsia="Arial" w:hAnsi="Arial" w:cs="Arial" w:hint="default"/>
        <w:b w:val="0"/>
        <w:bCs w:val="0"/>
        <w:i w:val="0"/>
        <w:iCs w:val="0"/>
        <w:spacing w:val="0"/>
        <w:w w:val="84"/>
        <w:sz w:val="20"/>
        <w:szCs w:val="20"/>
        <w:lang w:val="en-US" w:eastAsia="en-US" w:bidi="ar-SA"/>
      </w:rPr>
    </w:lvl>
    <w:lvl w:ilvl="1" w:tplc="BA409D76">
      <w:numFmt w:val="bullet"/>
      <w:lvlText w:val="•"/>
      <w:lvlJc w:val="left"/>
      <w:pPr>
        <w:ind w:left="1041" w:hanging="289"/>
      </w:pPr>
      <w:rPr>
        <w:rFonts w:hint="default"/>
        <w:lang w:val="en-US" w:eastAsia="en-US" w:bidi="ar-SA"/>
      </w:rPr>
    </w:lvl>
    <w:lvl w:ilvl="2" w:tplc="543AC35E">
      <w:numFmt w:val="bullet"/>
      <w:lvlText w:val="•"/>
      <w:lvlJc w:val="left"/>
      <w:pPr>
        <w:ind w:left="1683" w:hanging="289"/>
      </w:pPr>
      <w:rPr>
        <w:rFonts w:hint="default"/>
        <w:lang w:val="en-US" w:eastAsia="en-US" w:bidi="ar-SA"/>
      </w:rPr>
    </w:lvl>
    <w:lvl w:ilvl="3" w:tplc="7F64A45C">
      <w:numFmt w:val="bullet"/>
      <w:lvlText w:val="•"/>
      <w:lvlJc w:val="left"/>
      <w:pPr>
        <w:ind w:left="2325" w:hanging="289"/>
      </w:pPr>
      <w:rPr>
        <w:rFonts w:hint="default"/>
        <w:lang w:val="en-US" w:eastAsia="en-US" w:bidi="ar-SA"/>
      </w:rPr>
    </w:lvl>
    <w:lvl w:ilvl="4" w:tplc="F90CF212">
      <w:numFmt w:val="bullet"/>
      <w:lvlText w:val="•"/>
      <w:lvlJc w:val="left"/>
      <w:pPr>
        <w:ind w:left="2967" w:hanging="289"/>
      </w:pPr>
      <w:rPr>
        <w:rFonts w:hint="default"/>
        <w:lang w:val="en-US" w:eastAsia="en-US" w:bidi="ar-SA"/>
      </w:rPr>
    </w:lvl>
    <w:lvl w:ilvl="5" w:tplc="2C7026B8">
      <w:numFmt w:val="bullet"/>
      <w:lvlText w:val="•"/>
      <w:lvlJc w:val="left"/>
      <w:pPr>
        <w:ind w:left="3609" w:hanging="289"/>
      </w:pPr>
      <w:rPr>
        <w:rFonts w:hint="default"/>
        <w:lang w:val="en-US" w:eastAsia="en-US" w:bidi="ar-SA"/>
      </w:rPr>
    </w:lvl>
    <w:lvl w:ilvl="6" w:tplc="ACC8257E">
      <w:numFmt w:val="bullet"/>
      <w:lvlText w:val="•"/>
      <w:lvlJc w:val="left"/>
      <w:pPr>
        <w:ind w:left="4251" w:hanging="289"/>
      </w:pPr>
      <w:rPr>
        <w:rFonts w:hint="default"/>
        <w:lang w:val="en-US" w:eastAsia="en-US" w:bidi="ar-SA"/>
      </w:rPr>
    </w:lvl>
    <w:lvl w:ilvl="7" w:tplc="DAF43C40">
      <w:numFmt w:val="bullet"/>
      <w:lvlText w:val="•"/>
      <w:lvlJc w:val="left"/>
      <w:pPr>
        <w:ind w:left="4893" w:hanging="289"/>
      </w:pPr>
      <w:rPr>
        <w:rFonts w:hint="default"/>
        <w:lang w:val="en-US" w:eastAsia="en-US" w:bidi="ar-SA"/>
      </w:rPr>
    </w:lvl>
    <w:lvl w:ilvl="8" w:tplc="DF58B2F2">
      <w:numFmt w:val="bullet"/>
      <w:lvlText w:val="•"/>
      <w:lvlJc w:val="left"/>
      <w:pPr>
        <w:ind w:left="5535" w:hanging="289"/>
      </w:pPr>
      <w:rPr>
        <w:rFonts w:hint="default"/>
        <w:lang w:val="en-US" w:eastAsia="en-US" w:bidi="ar-SA"/>
      </w:rPr>
    </w:lvl>
  </w:abstractNum>
  <w:abstractNum w:abstractNumId="1" w15:restartNumberingAfterBreak="0">
    <w:nsid w:val="2BB33D91"/>
    <w:multiLevelType w:val="hybridMultilevel"/>
    <w:tmpl w:val="233056DA"/>
    <w:lvl w:ilvl="0" w:tplc="7890B922">
      <w:start w:val="1"/>
      <w:numFmt w:val="decimal"/>
      <w:lvlText w:val="%1."/>
      <w:lvlJc w:val="left"/>
      <w:pPr>
        <w:ind w:left="4272" w:hanging="360"/>
      </w:pPr>
      <w:rPr>
        <w:rFonts w:ascii="Arial" w:eastAsia="Arial" w:hAnsi="Arial" w:cs="Arial" w:hint="default"/>
        <w:b w:val="0"/>
        <w:bCs w:val="0"/>
        <w:i w:val="0"/>
        <w:iCs w:val="0"/>
        <w:spacing w:val="0"/>
        <w:w w:val="84"/>
        <w:sz w:val="20"/>
        <w:szCs w:val="20"/>
        <w:lang w:val="en-US" w:eastAsia="en-US" w:bidi="ar-SA"/>
      </w:rPr>
    </w:lvl>
    <w:lvl w:ilvl="1" w:tplc="FB78DC96">
      <w:numFmt w:val="bullet"/>
      <w:lvlText w:val="•"/>
      <w:lvlJc w:val="left"/>
      <w:pPr>
        <w:ind w:left="4928" w:hanging="360"/>
      </w:pPr>
      <w:rPr>
        <w:rFonts w:hint="default"/>
        <w:lang w:val="en-US" w:eastAsia="en-US" w:bidi="ar-SA"/>
      </w:rPr>
    </w:lvl>
    <w:lvl w:ilvl="2" w:tplc="E64C7DBC">
      <w:numFmt w:val="bullet"/>
      <w:lvlText w:val="•"/>
      <w:lvlJc w:val="left"/>
      <w:pPr>
        <w:ind w:left="5577" w:hanging="360"/>
      </w:pPr>
      <w:rPr>
        <w:rFonts w:hint="default"/>
        <w:lang w:val="en-US" w:eastAsia="en-US" w:bidi="ar-SA"/>
      </w:rPr>
    </w:lvl>
    <w:lvl w:ilvl="3" w:tplc="22B60D0A">
      <w:numFmt w:val="bullet"/>
      <w:lvlText w:val="•"/>
      <w:lvlJc w:val="left"/>
      <w:pPr>
        <w:ind w:left="6225" w:hanging="360"/>
      </w:pPr>
      <w:rPr>
        <w:rFonts w:hint="default"/>
        <w:lang w:val="en-US" w:eastAsia="en-US" w:bidi="ar-SA"/>
      </w:rPr>
    </w:lvl>
    <w:lvl w:ilvl="4" w:tplc="7AB28DB8">
      <w:numFmt w:val="bullet"/>
      <w:lvlText w:val="•"/>
      <w:lvlJc w:val="left"/>
      <w:pPr>
        <w:ind w:left="6874" w:hanging="360"/>
      </w:pPr>
      <w:rPr>
        <w:rFonts w:hint="default"/>
        <w:lang w:val="en-US" w:eastAsia="en-US" w:bidi="ar-SA"/>
      </w:rPr>
    </w:lvl>
    <w:lvl w:ilvl="5" w:tplc="6A802FB8">
      <w:numFmt w:val="bullet"/>
      <w:lvlText w:val="•"/>
      <w:lvlJc w:val="left"/>
      <w:pPr>
        <w:ind w:left="7522" w:hanging="360"/>
      </w:pPr>
      <w:rPr>
        <w:rFonts w:hint="default"/>
        <w:lang w:val="en-US" w:eastAsia="en-US" w:bidi="ar-SA"/>
      </w:rPr>
    </w:lvl>
    <w:lvl w:ilvl="6" w:tplc="2690E2C0">
      <w:numFmt w:val="bullet"/>
      <w:lvlText w:val="•"/>
      <w:lvlJc w:val="left"/>
      <w:pPr>
        <w:ind w:left="8171" w:hanging="360"/>
      </w:pPr>
      <w:rPr>
        <w:rFonts w:hint="default"/>
        <w:lang w:val="en-US" w:eastAsia="en-US" w:bidi="ar-SA"/>
      </w:rPr>
    </w:lvl>
    <w:lvl w:ilvl="7" w:tplc="98FA406A">
      <w:numFmt w:val="bullet"/>
      <w:lvlText w:val="•"/>
      <w:lvlJc w:val="left"/>
      <w:pPr>
        <w:ind w:left="8819" w:hanging="360"/>
      </w:pPr>
      <w:rPr>
        <w:rFonts w:hint="default"/>
        <w:lang w:val="en-US" w:eastAsia="en-US" w:bidi="ar-SA"/>
      </w:rPr>
    </w:lvl>
    <w:lvl w:ilvl="8" w:tplc="A17455EA">
      <w:numFmt w:val="bullet"/>
      <w:lvlText w:val="•"/>
      <w:lvlJc w:val="left"/>
      <w:pPr>
        <w:ind w:left="9468" w:hanging="360"/>
      </w:pPr>
      <w:rPr>
        <w:rFonts w:hint="default"/>
        <w:lang w:val="en-US" w:eastAsia="en-US" w:bidi="ar-SA"/>
      </w:rPr>
    </w:lvl>
  </w:abstractNum>
  <w:abstractNum w:abstractNumId="2" w15:restartNumberingAfterBreak="0">
    <w:nsid w:val="59F308D1"/>
    <w:multiLevelType w:val="multilevel"/>
    <w:tmpl w:val="C5CA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E95"/>
    <w:rsid w:val="00040803"/>
    <w:rsid w:val="00075C86"/>
    <w:rsid w:val="000B3519"/>
    <w:rsid w:val="00216B47"/>
    <w:rsid w:val="002D5830"/>
    <w:rsid w:val="00356E95"/>
    <w:rsid w:val="003F168B"/>
    <w:rsid w:val="003F740C"/>
    <w:rsid w:val="00416583"/>
    <w:rsid w:val="004422DB"/>
    <w:rsid w:val="004E5278"/>
    <w:rsid w:val="004E5B1A"/>
    <w:rsid w:val="004F62DD"/>
    <w:rsid w:val="00565465"/>
    <w:rsid w:val="00587977"/>
    <w:rsid w:val="005A0744"/>
    <w:rsid w:val="005E0D79"/>
    <w:rsid w:val="006A560B"/>
    <w:rsid w:val="006E0282"/>
    <w:rsid w:val="0078700F"/>
    <w:rsid w:val="008D169D"/>
    <w:rsid w:val="008E1C23"/>
    <w:rsid w:val="00946F38"/>
    <w:rsid w:val="00A75355"/>
    <w:rsid w:val="00B13542"/>
    <w:rsid w:val="00CF2A72"/>
    <w:rsid w:val="00E7178A"/>
    <w:rsid w:val="00F067D1"/>
    <w:rsid w:val="00F34104"/>
    <w:rsid w:val="00FD4A69"/>
    <w:rsid w:val="00FE206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82712"/>
  <w15:docId w15:val="{99A26B7D-59F2-C54F-BE99-456472572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rial" w:eastAsia="Arial" w:hAnsi="Arial" w:cs="Arial"/>
    </w:rPr>
  </w:style>
  <w:style w:type="paragraph" w:styleId="3">
    <w:name w:val="heading 3"/>
    <w:basedOn w:val="a"/>
    <w:next w:val="a"/>
    <w:link w:val="3Char"/>
    <w:uiPriority w:val="9"/>
    <w:unhideWhenUsed/>
    <w:qFormat/>
    <w:rsid w:val="00E7178A"/>
    <w:pPr>
      <w:keepNext/>
      <w:keepLines/>
      <w:widowControl/>
      <w:autoSpaceDE/>
      <w:autoSpaceDN/>
      <w:spacing w:before="200" w:line="276" w:lineRule="auto"/>
      <w:outlineLvl w:val="2"/>
    </w:pPr>
    <w:rPr>
      <w:rFonts w:asciiTheme="majorHAnsi" w:eastAsiaTheme="majorEastAsia" w:hAnsiTheme="majorHAnsi" w:cstheme="majorBidi"/>
      <w:b/>
      <w:bCs/>
      <w:color w:val="4F81BD" w:themeColor="accent1"/>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Title"/>
    <w:basedOn w:val="a"/>
    <w:uiPriority w:val="10"/>
    <w:qFormat/>
    <w:pPr>
      <w:spacing w:before="107"/>
      <w:ind w:right="1"/>
      <w:jc w:val="center"/>
    </w:pPr>
    <w:rPr>
      <w:b/>
      <w:bCs/>
      <w:sz w:val="28"/>
      <w:szCs w:val="28"/>
    </w:rPr>
  </w:style>
  <w:style w:type="paragraph" w:styleId="a5">
    <w:name w:val="List Paragraph"/>
    <w:basedOn w:val="a"/>
    <w:uiPriority w:val="1"/>
    <w:qFormat/>
    <w:pPr>
      <w:spacing w:before="114"/>
      <w:ind w:left="4199" w:hanging="359"/>
      <w:jc w:val="both"/>
    </w:pPr>
  </w:style>
  <w:style w:type="paragraph" w:customStyle="1" w:styleId="TableParagraph">
    <w:name w:val="Table Paragraph"/>
    <w:basedOn w:val="a"/>
    <w:uiPriority w:val="1"/>
    <w:qFormat/>
  </w:style>
  <w:style w:type="character" w:customStyle="1" w:styleId="3Char">
    <w:name w:val="제목 3 Char"/>
    <w:basedOn w:val="a0"/>
    <w:link w:val="3"/>
    <w:uiPriority w:val="9"/>
    <w:rsid w:val="00E7178A"/>
    <w:rPr>
      <w:rFonts w:asciiTheme="majorHAnsi" w:eastAsiaTheme="majorEastAsia" w:hAnsiTheme="majorHAnsi" w:cstheme="majorBidi"/>
      <w:b/>
      <w:bCs/>
      <w:color w:val="4F81BD" w:themeColor="accent1"/>
      <w:sz w:val="24"/>
    </w:rPr>
  </w:style>
  <w:style w:type="paragraph" w:styleId="a6">
    <w:name w:val="footer"/>
    <w:basedOn w:val="a"/>
    <w:link w:val="Char"/>
    <w:uiPriority w:val="99"/>
    <w:unhideWhenUsed/>
    <w:rsid w:val="000B3519"/>
    <w:pPr>
      <w:widowControl/>
      <w:tabs>
        <w:tab w:val="center" w:pos="4680"/>
        <w:tab w:val="right" w:pos="9360"/>
      </w:tabs>
      <w:autoSpaceDE/>
      <w:autoSpaceDN/>
    </w:pPr>
    <w:rPr>
      <w:rFonts w:ascii="Times New Roman" w:eastAsiaTheme="minorEastAsia" w:hAnsi="Times New Roman" w:cstheme="minorBidi"/>
      <w:sz w:val="24"/>
    </w:rPr>
  </w:style>
  <w:style w:type="character" w:customStyle="1" w:styleId="Char">
    <w:name w:val="바닥글 Char"/>
    <w:basedOn w:val="a0"/>
    <w:link w:val="a6"/>
    <w:uiPriority w:val="99"/>
    <w:rsid w:val="000B3519"/>
    <w:rPr>
      <w:rFonts w:ascii="Times New Roman" w:eastAsiaTheme="minorEastAsia" w:hAnsi="Times New Roman"/>
      <w:sz w:val="24"/>
    </w:rPr>
  </w:style>
  <w:style w:type="character" w:styleId="a7">
    <w:name w:val="Hyperlink"/>
    <w:basedOn w:val="a0"/>
    <w:uiPriority w:val="99"/>
    <w:semiHidden/>
    <w:unhideWhenUsed/>
    <w:rsid w:val="00B135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brappa@ithaca.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mdb.com/name/nm1340910/?ref_=tt_ov_1_1" TargetMode="Externa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ithaca.edu/academics/roy-h-park-schoo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5</Pages>
  <Words>1753</Words>
  <Characters>9997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Environmental Issues in Korean and North American Cinema_Bradley Rappa</vt:lpstr>
    </vt:vector>
  </TitlesOfParts>
  <Company/>
  <LinksUpToDate>false</LinksUpToDate>
  <CharactersWithSpaces>11727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Issues in Korean and North American Cinema_Bradley Rappa</dc:title>
  <dc:creator>Bradley Rappa</dc:creator>
  <cp:lastModifiedBy>노상욱</cp:lastModifiedBy>
  <cp:revision>21</cp:revision>
  <cp:lastPrinted>2025-11-30T22:14:00Z</cp:lastPrinted>
  <dcterms:created xsi:type="dcterms:W3CDTF">2025-11-30T19:46:00Z</dcterms:created>
  <dcterms:modified xsi:type="dcterms:W3CDTF">2026-04-29T02:29:00Z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2023-12-17T00:00:00Z</vt:filetime>
  </property>
  <property fmtid="{D5CDD505-2E9C-101B-9397-08002B2CF9AE}" pid="3" name="Creator">
    <vt:lpwstr>Word</vt:lpwstr>
  </property>
  <property fmtid="{D5CDD505-2E9C-101B-9397-08002B2CF9AE}" pid="4" name="LastSaved">
    <vt:filetime>2024-12-14T00:00:00Z</vt:filetime>
  </property>
  <property fmtid="{D5CDD505-2E9C-101B-9397-08002B2CF9AE}" pid="5" name="Producer">
    <vt:lpwstr>macOS Version 14.1.2 (Build 23B92) Quartz PDFContext</vt:lpwstr>
  </property>
</Properties>
</file>