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2"/>
        <w:gridCol w:w="1184"/>
        <w:gridCol w:w="983"/>
        <w:gridCol w:w="2104"/>
        <w:gridCol w:w="1568"/>
        <w:gridCol w:w="801"/>
        <w:gridCol w:w="878"/>
        <w:gridCol w:w="944"/>
        <w:gridCol w:w="538"/>
        <w:gridCol w:w="9"/>
      </w:tblGrid>
      <w:tr w:rsidR="00175E6D" w14:paraId="37D97CD5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 w:val="restart"/>
            <w:shd w:val="clear" w:color="auto" w:fill="D9D9D9"/>
            <w:vAlign w:val="center"/>
          </w:tcPr>
          <w:p w14:paraId="7872AF1D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2B4F16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529EF994" w14:textId="2D9BF9AF" w:rsidR="005D2FED" w:rsidRDefault="002D68FE" w:rsidP="00175E6D">
            <w:pPr>
              <w:pStyle w:val="a8"/>
            </w:pPr>
            <w:r>
              <w:t>KIM, IKSUK</w:t>
            </w:r>
          </w:p>
        </w:tc>
      </w:tr>
      <w:tr w:rsidR="00175E6D" w14:paraId="36C7EC59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2D96B798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A0E0F4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586BB33C" w14:textId="5B738E52" w:rsidR="005D2FED" w:rsidRDefault="002D68FE" w:rsidP="00175E6D">
            <w:pPr>
              <w:pStyle w:val="a8"/>
            </w:pPr>
            <w:r>
              <w:t>iksukkimseoul@gmail.com</w:t>
            </w:r>
          </w:p>
        </w:tc>
      </w:tr>
      <w:tr w:rsidR="00175E6D" w14:paraId="6EEE9B4C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2EC2ED3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71363D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0DEA41E5" w14:textId="08CCF0B7" w:rsidR="005D2FED" w:rsidRDefault="002D68FE" w:rsidP="00175E6D">
            <w:pPr>
              <w:pStyle w:val="a8"/>
            </w:pPr>
            <w:r>
              <w:t>California State University Los Angeles</w:t>
            </w:r>
          </w:p>
        </w:tc>
      </w:tr>
      <w:tr w:rsidR="00175E6D" w14:paraId="01F0FFD5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52C899C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4C0928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1AC13A94" w14:textId="4C52E61C" w:rsidR="005D2FED" w:rsidRDefault="002D68FE" w:rsidP="00175E6D">
            <w:pPr>
              <w:pStyle w:val="a8"/>
            </w:pPr>
            <w:r>
              <w:t>Marketing</w:t>
            </w:r>
          </w:p>
        </w:tc>
      </w:tr>
      <w:tr w:rsidR="00175E6D" w14:paraId="5BA8A49A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15934D7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F0FCC3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2C1924E1" w14:textId="4FE150C6" w:rsidR="005D2FED" w:rsidRDefault="002D68FE" w:rsidP="00175E6D">
            <w:pPr>
              <w:pStyle w:val="a8"/>
            </w:pPr>
            <w:r w:rsidRPr="002D68FE">
              <w:t>https://www.calstatela.edu/faculty/ik-suk-kim</w:t>
            </w:r>
          </w:p>
        </w:tc>
      </w:tr>
      <w:tr w:rsidR="0071279B" w14:paraId="1E8C1B22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 w:val="restart"/>
            <w:shd w:val="clear" w:color="auto" w:fill="D9D9D9"/>
            <w:vAlign w:val="center"/>
          </w:tcPr>
          <w:p w14:paraId="6FBF921E" w14:textId="77777777" w:rsidR="0071279B" w:rsidRPr="000D0D3C" w:rsidRDefault="0071279B" w:rsidP="0071279B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3557180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4" w:type="dxa"/>
            <w:shd w:val="clear" w:color="auto" w:fill="auto"/>
          </w:tcPr>
          <w:p w14:paraId="1FF004DB" w14:textId="2D5E9BA1" w:rsidR="0071279B" w:rsidRDefault="0075561F" w:rsidP="0071279B">
            <w:pPr>
              <w:pStyle w:val="a8"/>
              <w:jc w:val="center"/>
            </w:pPr>
            <w:r>
              <w:t>18017</w:t>
            </w:r>
          </w:p>
        </w:tc>
        <w:tc>
          <w:tcPr>
            <w:tcW w:w="1568" w:type="dxa"/>
            <w:shd w:val="clear" w:color="auto" w:fill="EDEDED"/>
            <w:vAlign w:val="center"/>
          </w:tcPr>
          <w:p w14:paraId="55F718BA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79" w:type="dxa"/>
            <w:gridSpan w:val="2"/>
            <w:shd w:val="clear" w:color="auto" w:fill="auto"/>
          </w:tcPr>
          <w:p w14:paraId="037C893E" w14:textId="05DDD1A4" w:rsidR="0071279B" w:rsidRDefault="0071279B" w:rsidP="0071279B">
            <w:pPr>
              <w:pStyle w:val="a8"/>
              <w:jc w:val="center"/>
            </w:pPr>
            <w:r>
              <w:t>I</w:t>
            </w:r>
            <w:r>
              <w:rPr>
                <w:rFonts w:hint="eastAsia"/>
              </w:rPr>
              <w:t>ss1</w:t>
            </w:r>
            <w:r>
              <w:t>174</w:t>
            </w:r>
          </w:p>
        </w:tc>
        <w:tc>
          <w:tcPr>
            <w:tcW w:w="944" w:type="dxa"/>
            <w:shd w:val="clear" w:color="auto" w:fill="EDEDED"/>
            <w:vAlign w:val="center"/>
          </w:tcPr>
          <w:p w14:paraId="5BA9B1B0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812A68D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71279B" w14:paraId="4D1DAF91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7FF9ABC2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3F2B76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1A731C9F" w14:textId="4B70AC8A" w:rsidR="0071279B" w:rsidRDefault="0071279B" w:rsidP="0071279B">
            <w:pPr>
              <w:pStyle w:val="a8"/>
            </w:pPr>
            <w:r>
              <w:rPr>
                <w:rFonts w:ascii="Tahoma" w:hAnsi="Tahoma" w:cs="Tahoma"/>
                <w:color w:val="222222"/>
                <w:shd w:val="clear" w:color="auto" w:fill="FFFFFF"/>
              </w:rPr>
              <w:t>Exploring Korean Entertainment Business</w:t>
            </w:r>
          </w:p>
        </w:tc>
      </w:tr>
      <w:tr w:rsidR="0071279B" w14:paraId="0207F56C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06E5232C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F830C21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017509DC" w14:textId="0347DE2F" w:rsidR="0071279B" w:rsidRDefault="0071279B" w:rsidP="0071279B">
            <w:pPr>
              <w:pStyle w:val="a8"/>
              <w:jc w:val="center"/>
            </w:pPr>
            <w:r>
              <w:t>Mon-Sat</w:t>
            </w:r>
            <w:r>
              <w:rPr>
                <w:rFonts w:hint="eastAsia"/>
              </w:rPr>
              <w:t>/</w:t>
            </w:r>
            <w:r w:rsidRPr="006C5E6E">
              <w:t>1:00PM – 4:00PM</w:t>
            </w:r>
          </w:p>
        </w:tc>
      </w:tr>
      <w:tr w:rsidR="0071279B" w14:paraId="22275B9A" w14:textId="77777777" w:rsidTr="001C6ED8">
        <w:trPr>
          <w:gridAfter w:val="1"/>
          <w:wAfter w:w="9" w:type="dxa"/>
          <w:trHeight w:val="964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065EE211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1135D23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5EE8C055" w14:textId="050A3348" w:rsidR="0071279B" w:rsidRDefault="0071279B" w:rsidP="0071279B">
            <w:pPr>
              <w:adjustRightInd w:val="0"/>
              <w:spacing w:after="0" w:line="240" w:lineRule="auto"/>
            </w:pPr>
            <w:r w:rsidRPr="003069E2">
              <w:rPr>
                <w:color w:val="000000"/>
              </w:rPr>
              <w:t xml:space="preserve">Examination of concepts, challenges, and trends in the </w:t>
            </w:r>
            <w:r>
              <w:rPr>
                <w:color w:val="000000"/>
              </w:rPr>
              <w:t xml:space="preserve">Korean </w:t>
            </w:r>
            <w:r w:rsidRPr="003069E2">
              <w:rPr>
                <w:color w:val="000000"/>
              </w:rPr>
              <w:t xml:space="preserve">entertainment </w:t>
            </w:r>
            <w:r>
              <w:rPr>
                <w:color w:val="000000"/>
              </w:rPr>
              <w:t>business</w:t>
            </w:r>
            <w:r w:rsidRPr="003069E2">
              <w:rPr>
                <w:color w:val="000000"/>
              </w:rPr>
              <w:t xml:space="preserve">. Topics include history, economics, and </w:t>
            </w:r>
            <w:r>
              <w:rPr>
                <w:color w:val="000000"/>
              </w:rPr>
              <w:t>business</w:t>
            </w:r>
            <w:r w:rsidRPr="003069E2">
              <w:rPr>
                <w:color w:val="000000"/>
              </w:rPr>
              <w:t xml:space="preserve"> strategy utilized in </w:t>
            </w:r>
            <w:r>
              <w:rPr>
                <w:color w:val="000000"/>
              </w:rPr>
              <w:t xml:space="preserve">Korean </w:t>
            </w:r>
            <w:r w:rsidRPr="003069E2">
              <w:rPr>
                <w:color w:val="000000"/>
              </w:rPr>
              <w:t xml:space="preserve">entertainment </w:t>
            </w:r>
            <w:r>
              <w:rPr>
                <w:color w:val="000000"/>
              </w:rPr>
              <w:t>industry</w:t>
            </w:r>
            <w:r w:rsidRPr="003069E2">
              <w:rPr>
                <w:color w:val="000000"/>
              </w:rPr>
              <w:t xml:space="preserve">. </w:t>
            </w:r>
          </w:p>
        </w:tc>
      </w:tr>
      <w:tr w:rsidR="0071279B" w14:paraId="42D979EC" w14:textId="77777777" w:rsidTr="001C6ED8">
        <w:trPr>
          <w:gridAfter w:val="1"/>
          <w:wAfter w:w="9" w:type="dxa"/>
          <w:trHeight w:val="964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5AF1E196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C680BA4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3" w:type="dxa"/>
            <w:gridSpan w:val="6"/>
            <w:shd w:val="clear" w:color="auto" w:fill="auto"/>
          </w:tcPr>
          <w:p w14:paraId="3B0CC541" w14:textId="77777777" w:rsidR="0071279B" w:rsidRPr="003069E2" w:rsidRDefault="0071279B" w:rsidP="0071279B">
            <w:pPr>
              <w:spacing w:after="0" w:line="240" w:lineRule="auto"/>
              <w:rPr>
                <w:bCs/>
                <w:color w:val="000000"/>
              </w:rPr>
            </w:pPr>
            <w:r w:rsidRPr="003069E2">
              <w:rPr>
                <w:bCs/>
                <w:color w:val="000000"/>
              </w:rPr>
              <w:t>Upon successful completion of this course, students will be able to:</w:t>
            </w:r>
          </w:p>
          <w:p w14:paraId="73F82E72" w14:textId="6CA3C31B" w:rsidR="0071279B" w:rsidRPr="003069E2" w:rsidRDefault="0071279B" w:rsidP="0071279B">
            <w:pPr>
              <w:numPr>
                <w:ilvl w:val="0"/>
                <w:numId w:val="7"/>
              </w:numPr>
              <w:tabs>
                <w:tab w:val="clear" w:pos="720"/>
              </w:tabs>
              <w:spacing w:after="0" w:line="240" w:lineRule="auto"/>
              <w:ind w:left="430" w:hanging="270"/>
              <w:rPr>
                <w:bCs/>
                <w:color w:val="000000"/>
              </w:rPr>
            </w:pPr>
            <w:r w:rsidRPr="003069E2">
              <w:rPr>
                <w:bCs/>
                <w:color w:val="000000"/>
              </w:rPr>
              <w:t xml:space="preserve">Course Objective 1: </w:t>
            </w:r>
            <w:r>
              <w:rPr>
                <w:bCs/>
                <w:color w:val="000000"/>
              </w:rPr>
              <w:t>interpret</w:t>
            </w:r>
            <w:r w:rsidRPr="003069E2">
              <w:rPr>
                <w:bCs/>
                <w:color w:val="000000"/>
              </w:rPr>
              <w:t xml:space="preserve"> </w:t>
            </w:r>
            <w:r w:rsidRPr="00FA45D2">
              <w:rPr>
                <w:bCs/>
                <w:i/>
                <w:iCs/>
                <w:color w:val="000000"/>
              </w:rPr>
              <w:t>K</w:t>
            </w:r>
            <w:r>
              <w:rPr>
                <w:bCs/>
                <w:color w:val="000000"/>
              </w:rPr>
              <w:t xml:space="preserve">-wave in global entertainment. </w:t>
            </w:r>
          </w:p>
          <w:p w14:paraId="131AB178" w14:textId="432ED155" w:rsidR="0071279B" w:rsidRPr="003069E2" w:rsidRDefault="0071279B" w:rsidP="0071279B">
            <w:pPr>
              <w:numPr>
                <w:ilvl w:val="0"/>
                <w:numId w:val="7"/>
              </w:numPr>
              <w:tabs>
                <w:tab w:val="clear" w:pos="720"/>
              </w:tabs>
              <w:spacing w:after="0" w:line="240" w:lineRule="auto"/>
              <w:ind w:left="430" w:hanging="270"/>
              <w:rPr>
                <w:bCs/>
                <w:color w:val="000000"/>
              </w:rPr>
            </w:pPr>
            <w:r w:rsidRPr="003069E2">
              <w:rPr>
                <w:bCs/>
                <w:color w:val="000000"/>
              </w:rPr>
              <w:t xml:space="preserve">Course Objective 2: </w:t>
            </w:r>
            <w:r>
              <w:rPr>
                <w:bCs/>
                <w:color w:val="000000"/>
              </w:rPr>
              <w:t>analyze</w:t>
            </w:r>
            <w:r w:rsidRPr="003069E2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Korean movie industry</w:t>
            </w:r>
            <w:r w:rsidRPr="003069E2">
              <w:rPr>
                <w:bCs/>
                <w:color w:val="000000"/>
              </w:rPr>
              <w:t>.</w:t>
            </w:r>
          </w:p>
          <w:p w14:paraId="7355EC5B" w14:textId="41370BBA" w:rsidR="0071279B" w:rsidRPr="003069E2" w:rsidRDefault="0071279B" w:rsidP="0071279B">
            <w:pPr>
              <w:numPr>
                <w:ilvl w:val="0"/>
                <w:numId w:val="7"/>
              </w:numPr>
              <w:tabs>
                <w:tab w:val="clear" w:pos="720"/>
              </w:tabs>
              <w:spacing w:after="0" w:line="240" w:lineRule="auto"/>
              <w:ind w:left="430" w:hanging="270"/>
              <w:rPr>
                <w:bCs/>
                <w:color w:val="000000"/>
              </w:rPr>
            </w:pPr>
            <w:r w:rsidRPr="003069E2">
              <w:rPr>
                <w:bCs/>
                <w:color w:val="000000"/>
              </w:rPr>
              <w:t xml:space="preserve">Course Objective 3: </w:t>
            </w:r>
            <w:r>
              <w:rPr>
                <w:bCs/>
                <w:color w:val="000000"/>
              </w:rPr>
              <w:t>analyze</w:t>
            </w:r>
            <w:r w:rsidRPr="003069E2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Korean music industry</w:t>
            </w:r>
            <w:r w:rsidRPr="003069E2">
              <w:rPr>
                <w:bCs/>
                <w:color w:val="000000"/>
              </w:rPr>
              <w:t>.</w:t>
            </w:r>
          </w:p>
          <w:p w14:paraId="0E934562" w14:textId="77EEAFE4" w:rsidR="0071279B" w:rsidRPr="00B96DBD" w:rsidRDefault="0071279B" w:rsidP="0071279B">
            <w:pPr>
              <w:numPr>
                <w:ilvl w:val="0"/>
                <w:numId w:val="7"/>
              </w:numPr>
              <w:tabs>
                <w:tab w:val="clear" w:pos="720"/>
              </w:tabs>
              <w:spacing w:after="0" w:line="240" w:lineRule="auto"/>
              <w:ind w:left="430" w:hanging="270"/>
              <w:rPr>
                <w:bCs/>
                <w:color w:val="000000"/>
              </w:rPr>
            </w:pPr>
            <w:r w:rsidRPr="003069E2">
              <w:rPr>
                <w:bCs/>
                <w:color w:val="000000"/>
              </w:rPr>
              <w:t xml:space="preserve">Course Objective 4: </w:t>
            </w:r>
            <w:r>
              <w:rPr>
                <w:bCs/>
                <w:color w:val="000000"/>
              </w:rPr>
              <w:t>analyze</w:t>
            </w:r>
            <w:r w:rsidRPr="003069E2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Korean drama industry</w:t>
            </w:r>
            <w:r w:rsidRPr="003069E2">
              <w:rPr>
                <w:bCs/>
                <w:color w:val="000000"/>
              </w:rPr>
              <w:t>.</w:t>
            </w:r>
          </w:p>
        </w:tc>
      </w:tr>
      <w:tr w:rsidR="0071279B" w14:paraId="2311BDF6" w14:textId="77777777" w:rsidTr="001C6ED8">
        <w:trPr>
          <w:gridAfter w:val="1"/>
          <w:wAfter w:w="9" w:type="dxa"/>
          <w:trHeight w:val="964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2C272ADA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5A3B80C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3" w:type="dxa"/>
            <w:gridSpan w:val="6"/>
            <w:shd w:val="clear" w:color="auto" w:fill="auto"/>
            <w:vAlign w:val="center"/>
          </w:tcPr>
          <w:p w14:paraId="24D88FCF" w14:textId="77777777" w:rsidR="0071279B" w:rsidRDefault="0071279B" w:rsidP="0071279B">
            <w:pPr>
              <w:pStyle w:val="a8"/>
              <w:numPr>
                <w:ilvl w:val="0"/>
                <w:numId w:val="6"/>
              </w:numPr>
            </w:pPr>
          </w:p>
        </w:tc>
      </w:tr>
      <w:tr w:rsidR="0071279B" w14:paraId="334437EB" w14:textId="77777777" w:rsidTr="001C6ED8">
        <w:trPr>
          <w:gridAfter w:val="1"/>
          <w:wAfter w:w="9" w:type="dxa"/>
          <w:trHeight w:val="964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7AB13DF6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CA2FE06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3" w:type="dxa"/>
            <w:gridSpan w:val="6"/>
            <w:shd w:val="clear" w:color="auto" w:fill="auto"/>
            <w:vAlign w:val="center"/>
          </w:tcPr>
          <w:p w14:paraId="13F82F88" w14:textId="374B2992" w:rsidR="0071279B" w:rsidRDefault="0071279B" w:rsidP="0071279B">
            <w:pPr>
              <w:pStyle w:val="a8"/>
            </w:pPr>
            <w:r>
              <w:t>No Textbook Required.</w:t>
            </w:r>
          </w:p>
        </w:tc>
      </w:tr>
      <w:tr w:rsidR="0071279B" w14:paraId="41A52E5F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 w:val="restart"/>
            <w:shd w:val="clear" w:color="auto" w:fill="D9D9D9"/>
            <w:vAlign w:val="center"/>
          </w:tcPr>
          <w:p w14:paraId="5B21FF19" w14:textId="77777777" w:rsidR="0071279B" w:rsidRPr="000D0D3C" w:rsidRDefault="0071279B" w:rsidP="0071279B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2443BEC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4" w:type="dxa"/>
            <w:shd w:val="clear" w:color="auto" w:fill="auto"/>
          </w:tcPr>
          <w:p w14:paraId="4EBB9E68" w14:textId="340C3F7D" w:rsidR="0071279B" w:rsidRDefault="0071279B" w:rsidP="0071279B">
            <w:pPr>
              <w:pStyle w:val="a8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  <w:tc>
          <w:tcPr>
            <w:tcW w:w="2369" w:type="dxa"/>
            <w:gridSpan w:val="2"/>
            <w:shd w:val="clear" w:color="auto" w:fill="EDEDED"/>
            <w:vAlign w:val="center"/>
          </w:tcPr>
          <w:p w14:paraId="0EB8D52D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63D6C735" w14:textId="0EB701F6" w:rsidR="0071279B" w:rsidRDefault="0071279B" w:rsidP="0071279B">
            <w:pPr>
              <w:pStyle w:val="a8"/>
              <w:jc w:val="right"/>
            </w:pPr>
            <w:r>
              <w:t>30</w:t>
            </w:r>
            <w:r>
              <w:rPr>
                <w:rFonts w:hint="eastAsia"/>
              </w:rPr>
              <w:t>%</w:t>
            </w:r>
          </w:p>
        </w:tc>
      </w:tr>
      <w:tr w:rsidR="0071279B" w14:paraId="1AED32D7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78F0BE7C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6C8A24B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4" w:type="dxa"/>
            <w:shd w:val="clear" w:color="auto" w:fill="auto"/>
          </w:tcPr>
          <w:p w14:paraId="1A06EBD8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69" w:type="dxa"/>
            <w:gridSpan w:val="2"/>
            <w:shd w:val="clear" w:color="auto" w:fill="EDEDED"/>
            <w:vAlign w:val="center"/>
          </w:tcPr>
          <w:p w14:paraId="169273B8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0B6E20CE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1279B" w14:paraId="4704F2E1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18C417D5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5D302EC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4" w:type="dxa"/>
            <w:shd w:val="clear" w:color="auto" w:fill="auto"/>
          </w:tcPr>
          <w:p w14:paraId="7B23E894" w14:textId="3F1B133A" w:rsidR="0071279B" w:rsidRDefault="0071279B" w:rsidP="0071279B">
            <w:pPr>
              <w:pStyle w:val="a8"/>
              <w:jc w:val="right"/>
            </w:pPr>
            <w:r>
              <w:t>30</w:t>
            </w:r>
            <w:r>
              <w:rPr>
                <w:rFonts w:hint="eastAsia"/>
              </w:rPr>
              <w:t>%</w:t>
            </w:r>
          </w:p>
        </w:tc>
        <w:tc>
          <w:tcPr>
            <w:tcW w:w="2369" w:type="dxa"/>
            <w:gridSpan w:val="2"/>
            <w:shd w:val="clear" w:color="auto" w:fill="EDEDED"/>
            <w:vAlign w:val="center"/>
          </w:tcPr>
          <w:p w14:paraId="2B9E7598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79121D8F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1279B" w14:paraId="488F9810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23E68C5D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EA39178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4" w:type="dxa"/>
            <w:shd w:val="clear" w:color="auto" w:fill="auto"/>
          </w:tcPr>
          <w:p w14:paraId="44107F96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69" w:type="dxa"/>
            <w:gridSpan w:val="2"/>
            <w:shd w:val="clear" w:color="auto" w:fill="EDEDED"/>
            <w:vAlign w:val="center"/>
          </w:tcPr>
          <w:p w14:paraId="47FB72E9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60" w:type="dxa"/>
            <w:gridSpan w:val="3"/>
            <w:shd w:val="clear" w:color="auto" w:fill="auto"/>
          </w:tcPr>
          <w:p w14:paraId="1474312F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1279B" w14:paraId="564757EA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47C97C4C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7B24B53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3" w:type="dxa"/>
            <w:gridSpan w:val="3"/>
            <w:shd w:val="clear" w:color="auto" w:fill="EDEDED"/>
            <w:vAlign w:val="center"/>
          </w:tcPr>
          <w:p w14:paraId="2E006F38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60" w:type="dxa"/>
            <w:gridSpan w:val="3"/>
            <w:shd w:val="clear" w:color="auto" w:fill="EDEDED"/>
            <w:vAlign w:val="center"/>
          </w:tcPr>
          <w:p w14:paraId="61B7766F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71279B" w14:paraId="1A372E70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0A0492D0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6C80F121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4473" w:type="dxa"/>
            <w:gridSpan w:val="3"/>
            <w:shd w:val="clear" w:color="auto" w:fill="auto"/>
          </w:tcPr>
          <w:p w14:paraId="29AF6857" w14:textId="77777777" w:rsidR="0071279B" w:rsidRDefault="0071279B" w:rsidP="0071279B">
            <w:pPr>
              <w:pStyle w:val="a8"/>
            </w:pPr>
          </w:p>
        </w:tc>
        <w:tc>
          <w:tcPr>
            <w:tcW w:w="2360" w:type="dxa"/>
            <w:gridSpan w:val="3"/>
            <w:shd w:val="clear" w:color="auto" w:fill="auto"/>
          </w:tcPr>
          <w:p w14:paraId="49429411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1279B" w14:paraId="6795160E" w14:textId="77777777" w:rsidTr="001C6ED8">
        <w:trPr>
          <w:gridAfter w:val="1"/>
          <w:wAfter w:w="9" w:type="dxa"/>
          <w:trHeight w:val="397"/>
          <w:jc w:val="center"/>
        </w:trPr>
        <w:tc>
          <w:tcPr>
            <w:tcW w:w="1522" w:type="dxa"/>
            <w:vMerge/>
            <w:shd w:val="clear" w:color="auto" w:fill="D9D9D9"/>
          </w:tcPr>
          <w:p w14:paraId="51FD457E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5FE58F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4473" w:type="dxa"/>
            <w:gridSpan w:val="3"/>
            <w:shd w:val="clear" w:color="auto" w:fill="auto"/>
          </w:tcPr>
          <w:p w14:paraId="05F6A9A5" w14:textId="77777777" w:rsidR="0071279B" w:rsidRDefault="0071279B" w:rsidP="0071279B">
            <w:pPr>
              <w:pStyle w:val="a8"/>
            </w:pPr>
          </w:p>
        </w:tc>
        <w:tc>
          <w:tcPr>
            <w:tcW w:w="2360" w:type="dxa"/>
            <w:gridSpan w:val="3"/>
            <w:shd w:val="clear" w:color="auto" w:fill="auto"/>
          </w:tcPr>
          <w:p w14:paraId="62D6DACF" w14:textId="77777777" w:rsidR="0071279B" w:rsidRDefault="0071279B" w:rsidP="0071279B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1279B" w14:paraId="20D8FB05" w14:textId="77777777" w:rsidTr="001C6ED8">
        <w:trPr>
          <w:trHeight w:val="270"/>
          <w:jc w:val="center"/>
        </w:trPr>
        <w:tc>
          <w:tcPr>
            <w:tcW w:w="1522" w:type="dxa"/>
            <w:vMerge w:val="restart"/>
            <w:shd w:val="clear" w:color="auto" w:fill="D9D9D9"/>
            <w:vAlign w:val="center"/>
          </w:tcPr>
          <w:p w14:paraId="5D7C15A3" w14:textId="77777777" w:rsidR="0071279B" w:rsidRPr="000D0D3C" w:rsidRDefault="0071279B" w:rsidP="0071279B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7C570665" w14:textId="77777777" w:rsidR="0071279B" w:rsidRPr="000D0D3C" w:rsidRDefault="0071279B" w:rsidP="0071279B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319D5E62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7D3A9BA8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 w14:paraId="4C7275DD" w14:textId="77777777" w:rsidR="0071279B" w:rsidRDefault="0071279B" w:rsidP="0071279B">
            <w:pPr>
              <w:pStyle w:val="a8"/>
              <w:ind w:rightChars="-58" w:right="-116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5E20869C" w14:textId="77777777" w:rsidR="0071279B" w:rsidRDefault="0071279B" w:rsidP="0071279B">
            <w:pPr>
              <w:pStyle w:val="a8"/>
            </w:pPr>
            <w:r>
              <w:rPr>
                <w:rFonts w:hint="eastAsia"/>
              </w:rPr>
              <w:t>Opening Ceremony</w:t>
            </w:r>
          </w:p>
        </w:tc>
      </w:tr>
      <w:tr w:rsidR="0071279B" w14:paraId="379FF82C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3F22BB52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3278FDB9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66AA803D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3606A2CA" w14:textId="65388215" w:rsidR="0071279B" w:rsidRDefault="0071279B" w:rsidP="0071279B">
            <w:pPr>
              <w:pStyle w:val="a8"/>
            </w:pPr>
            <w:r>
              <w:t>Course Introduction</w:t>
            </w:r>
          </w:p>
        </w:tc>
      </w:tr>
      <w:tr w:rsidR="0071279B" w14:paraId="3FA1E216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0F009331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241B8529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4ED03EE0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2608EE12" w14:textId="363E9526" w:rsidR="0071279B" w:rsidRDefault="0071279B" w:rsidP="0071279B">
            <w:pPr>
              <w:pStyle w:val="a8"/>
            </w:pPr>
            <w:r>
              <w:t>Overview of Entertainment Business</w:t>
            </w:r>
          </w:p>
        </w:tc>
      </w:tr>
      <w:tr w:rsidR="0071279B" w14:paraId="1ADAC022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  <w:vAlign w:val="center"/>
          </w:tcPr>
          <w:p w14:paraId="406B2CA6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6A9CC128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1AAB081B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2E62AEDA" w14:textId="56B0FF10" w:rsidR="0071279B" w:rsidRDefault="0071279B" w:rsidP="0071279B">
            <w:pPr>
              <w:pStyle w:val="a8"/>
            </w:pPr>
            <w:r>
              <w:t xml:space="preserve">Overview of </w:t>
            </w:r>
            <w:r w:rsidRPr="00FA45D2">
              <w:rPr>
                <w:bCs/>
                <w:i/>
                <w:iCs/>
                <w:color w:val="000000"/>
              </w:rPr>
              <w:t>K</w:t>
            </w:r>
            <w:r>
              <w:rPr>
                <w:bCs/>
                <w:color w:val="000000"/>
              </w:rPr>
              <w:t>-wave</w:t>
            </w:r>
          </w:p>
        </w:tc>
      </w:tr>
      <w:tr w:rsidR="0071279B" w14:paraId="0C56A6A2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55099125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6B122C81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33423891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983" w:type="dxa"/>
            <w:shd w:val="clear" w:color="auto" w:fill="auto"/>
          </w:tcPr>
          <w:p w14:paraId="0E80D524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7F7D7DF9" w14:textId="764F3A3A" w:rsidR="0071279B" w:rsidRDefault="0071279B" w:rsidP="0071279B">
            <w:pPr>
              <w:pStyle w:val="a8"/>
            </w:pPr>
            <w:r>
              <w:t>Overview of Korean Movie Industry</w:t>
            </w:r>
          </w:p>
        </w:tc>
      </w:tr>
      <w:tr w:rsidR="0071279B" w14:paraId="4509478A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73433AFD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53AE734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6FC4BA49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692B8139" w14:textId="0682E4B7" w:rsidR="0071279B" w:rsidRDefault="0071279B" w:rsidP="0071279B">
            <w:pPr>
              <w:pStyle w:val="a8"/>
            </w:pPr>
            <w:r>
              <w:t>Korean Movie Production System vs. Hollywood Studio System</w:t>
            </w:r>
          </w:p>
        </w:tc>
      </w:tr>
      <w:tr w:rsidR="0071279B" w14:paraId="4C2D5C21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100A5F30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8F2770C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08CDF38F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60057383" w14:textId="246E0B5E" w:rsidR="0071279B" w:rsidRDefault="0071279B" w:rsidP="0071279B">
            <w:pPr>
              <w:pStyle w:val="a8"/>
            </w:pPr>
            <w:r>
              <w:t>Mini Test or Presentation</w:t>
            </w:r>
          </w:p>
        </w:tc>
      </w:tr>
      <w:tr w:rsidR="0071279B" w14:paraId="3944FE11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03343B47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05D2CBBE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02DEED4E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3D427310" w14:textId="1466EC86" w:rsidR="0071279B" w:rsidRDefault="0071279B" w:rsidP="0071279B">
            <w:pPr>
              <w:pStyle w:val="a8"/>
            </w:pPr>
            <w:r>
              <w:t>Guest Speaker Lecture</w:t>
            </w:r>
          </w:p>
        </w:tc>
      </w:tr>
      <w:tr w:rsidR="0071279B" w14:paraId="0145993C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26D3A02E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1FB4BB90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738C3549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983" w:type="dxa"/>
            <w:shd w:val="clear" w:color="auto" w:fill="auto"/>
          </w:tcPr>
          <w:p w14:paraId="64E537A4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48946DD0" w14:textId="31278D21" w:rsidR="0071279B" w:rsidRDefault="0071279B" w:rsidP="0071279B">
            <w:pPr>
              <w:pStyle w:val="a8"/>
            </w:pPr>
            <w:r>
              <w:t xml:space="preserve">Guest Speaker Lecture </w:t>
            </w:r>
          </w:p>
        </w:tc>
      </w:tr>
      <w:tr w:rsidR="0071279B" w14:paraId="60AA7F16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66145003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344E6C4B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3F9D3916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0DA3D18B" w14:textId="555DEB20" w:rsidR="0071279B" w:rsidRDefault="0071279B" w:rsidP="0071279B">
            <w:pPr>
              <w:pStyle w:val="a8"/>
            </w:pPr>
            <w:r>
              <w:t>Overview of Korean Music Industry</w:t>
            </w:r>
          </w:p>
        </w:tc>
      </w:tr>
      <w:tr w:rsidR="0071279B" w14:paraId="713C63E4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07DA54AC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5DEF109E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375D57D6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30FA5C54" w14:textId="77777777" w:rsidR="0071279B" w:rsidRDefault="0071279B" w:rsidP="0071279B">
            <w:pPr>
              <w:pStyle w:val="a8"/>
            </w:pPr>
            <w:r>
              <w:t>Streaming Service Providers in Music Industry</w:t>
            </w:r>
          </w:p>
          <w:p w14:paraId="12FF8FCD" w14:textId="0FB4CBF3" w:rsidR="0071279B" w:rsidRDefault="0071279B" w:rsidP="0071279B">
            <w:pPr>
              <w:pStyle w:val="a8"/>
            </w:pPr>
            <w:r>
              <w:t>Guest Speaker Lecture</w:t>
            </w:r>
          </w:p>
        </w:tc>
      </w:tr>
      <w:tr w:rsidR="0071279B" w14:paraId="6E818FCB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34D1196A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54C8CD73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367E9BBB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32291E70" w14:textId="764E0EEB" w:rsidR="0071279B" w:rsidRDefault="0071279B" w:rsidP="0071279B">
            <w:pPr>
              <w:pStyle w:val="a8"/>
            </w:pPr>
            <w:r>
              <w:t>Mini Test or Presentation</w:t>
            </w:r>
          </w:p>
        </w:tc>
      </w:tr>
      <w:tr w:rsidR="0071279B" w14:paraId="645403FB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7B76482B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03BB8958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4C90A1DA" w14:textId="77777777" w:rsidR="0071279B" w:rsidRPr="000D0D3C" w:rsidRDefault="0071279B" w:rsidP="0071279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983" w:type="dxa"/>
            <w:shd w:val="clear" w:color="auto" w:fill="auto"/>
          </w:tcPr>
          <w:p w14:paraId="639DFA77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3E9E9201" w14:textId="776C4A4A" w:rsidR="0071279B" w:rsidRDefault="0071279B" w:rsidP="0071279B">
            <w:pPr>
              <w:pStyle w:val="a8"/>
            </w:pPr>
            <w:r>
              <w:t>Overview of Korean Drama Industry</w:t>
            </w:r>
          </w:p>
        </w:tc>
      </w:tr>
      <w:tr w:rsidR="0071279B" w14:paraId="20D7E5EA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0629A94D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07509EC8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3AE80DC9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7365BB86" w14:textId="3B91A704" w:rsidR="0071279B" w:rsidRDefault="0071279B" w:rsidP="0071279B">
            <w:pPr>
              <w:pStyle w:val="a8"/>
            </w:pPr>
            <w:r>
              <w:t>OTT and Digital Providers in Drama Industry</w:t>
            </w:r>
          </w:p>
        </w:tc>
      </w:tr>
      <w:tr w:rsidR="0071279B" w14:paraId="54A5D206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159BFA95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1BE8DEED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4FBCF7CC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1F7B34D0" w14:textId="40A46A10" w:rsidR="0071279B" w:rsidRDefault="0071279B" w:rsidP="0071279B">
            <w:pPr>
              <w:pStyle w:val="a8"/>
            </w:pPr>
            <w:r>
              <w:t>Final Presentation</w:t>
            </w:r>
          </w:p>
        </w:tc>
      </w:tr>
      <w:tr w:rsidR="0071279B" w14:paraId="0F038C72" w14:textId="77777777" w:rsidTr="001C6ED8">
        <w:trPr>
          <w:trHeight w:val="270"/>
          <w:jc w:val="center"/>
        </w:trPr>
        <w:tc>
          <w:tcPr>
            <w:tcW w:w="1522" w:type="dxa"/>
            <w:vMerge/>
            <w:shd w:val="clear" w:color="auto" w:fill="D9D9D9"/>
          </w:tcPr>
          <w:p w14:paraId="78770E70" w14:textId="77777777" w:rsidR="0071279B" w:rsidRPr="000D0D3C" w:rsidRDefault="0071279B" w:rsidP="0071279B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0A71CBDD" w14:textId="77777777" w:rsidR="0071279B" w:rsidRDefault="0071279B" w:rsidP="0071279B">
            <w:pPr>
              <w:pStyle w:val="a8"/>
              <w:jc w:val="center"/>
              <w:rPr>
                <w:b/>
              </w:rPr>
            </w:pPr>
          </w:p>
        </w:tc>
        <w:tc>
          <w:tcPr>
            <w:tcW w:w="983" w:type="dxa"/>
            <w:shd w:val="clear" w:color="auto" w:fill="auto"/>
          </w:tcPr>
          <w:p w14:paraId="4AA6836C" w14:textId="77777777" w:rsidR="0071279B" w:rsidRDefault="0071279B" w:rsidP="0071279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2" w:type="dxa"/>
            <w:gridSpan w:val="7"/>
            <w:shd w:val="clear" w:color="auto" w:fill="auto"/>
          </w:tcPr>
          <w:p w14:paraId="710CB187" w14:textId="00EA0628" w:rsidR="0071279B" w:rsidRDefault="0071279B" w:rsidP="0071279B">
            <w:pPr>
              <w:pStyle w:val="a8"/>
            </w:pPr>
            <w:r>
              <w:t>Final Presentation</w:t>
            </w:r>
          </w:p>
        </w:tc>
      </w:tr>
    </w:tbl>
    <w:p w14:paraId="162FA365" w14:textId="316D9524" w:rsidR="00EE2054" w:rsidRDefault="00EE2054" w:rsidP="005D2FED">
      <w:pPr>
        <w:pStyle w:val="a8"/>
        <w:rPr>
          <w:sz w:val="14"/>
        </w:rPr>
      </w:pPr>
    </w:p>
    <w:p w14:paraId="02AB9E9D" w14:textId="77777777" w:rsidR="00B96DBD" w:rsidRPr="00AC7001" w:rsidRDefault="00B96DBD" w:rsidP="00B96DBD">
      <w:pPr>
        <w:spacing w:before="100" w:beforeAutospacing="1" w:after="100" w:afterAutospacing="1"/>
        <w:rPr>
          <w:b/>
          <w:bCs/>
          <w:color w:val="000000"/>
          <w:u w:val="single"/>
        </w:rPr>
      </w:pPr>
      <w:r w:rsidRPr="00AC7001">
        <w:rPr>
          <w:b/>
          <w:bCs/>
          <w:color w:val="000000"/>
          <w:u w:val="single"/>
        </w:rPr>
        <w:t>Related Information Sources</w:t>
      </w:r>
    </w:p>
    <w:p w14:paraId="0CF0A024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861AC">
        <w:rPr>
          <w:color w:val="000000"/>
        </w:rPr>
        <w:t xml:space="preserve">Arts and </w:t>
      </w:r>
      <w:r>
        <w:rPr>
          <w:color w:val="000000"/>
        </w:rPr>
        <w:t xml:space="preserve">Entertainment </w:t>
      </w:r>
      <w:r w:rsidRPr="007861AC">
        <w:rPr>
          <w:color w:val="000000"/>
        </w:rPr>
        <w:t xml:space="preserve">Associations </w:t>
      </w:r>
      <w:r>
        <w:rPr>
          <w:color w:val="000000"/>
        </w:rPr>
        <w:t>(</w:t>
      </w:r>
      <w:hyperlink r:id="rId8" w:history="1">
        <w:r w:rsidRPr="007861AC">
          <w:rPr>
            <w:rStyle w:val="a7"/>
            <w:color w:val="000000"/>
          </w:rPr>
          <w:t>http://dmoz.org/Business/Arts_and_Entertainment/Associations</w:t>
        </w:r>
      </w:hyperlink>
      <w:r w:rsidRPr="007861AC">
        <w:rPr>
          <w:color w:val="000000"/>
        </w:rPr>
        <w:t>)</w:t>
      </w:r>
    </w:p>
    <w:p w14:paraId="063C33EA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>
        <w:rPr>
          <w:color w:val="000000"/>
        </w:rPr>
        <w:t xml:space="preserve">Entertainment </w:t>
      </w:r>
      <w:r w:rsidRPr="007861AC">
        <w:rPr>
          <w:color w:val="000000"/>
        </w:rPr>
        <w:t>Associations, Guilds, and Organizations (http://</w:t>
      </w:r>
      <w:hyperlink r:id="rId9" w:history="1">
        <w:r w:rsidRPr="007861AC">
          <w:rPr>
            <w:rStyle w:val="a7"/>
            <w:color w:val="000000"/>
          </w:rPr>
          <w:t>www.prnewswire.com/industryfocus/ent/associations.shtml</w:t>
        </w:r>
      </w:hyperlink>
      <w:r w:rsidRPr="007861AC">
        <w:rPr>
          <w:color w:val="000000"/>
        </w:rPr>
        <w:t>)</w:t>
      </w:r>
    </w:p>
    <w:p w14:paraId="4EA05045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>
        <w:rPr>
          <w:color w:val="000000"/>
        </w:rPr>
        <w:t xml:space="preserve">Entertainment </w:t>
      </w:r>
      <w:r w:rsidRPr="007861AC">
        <w:rPr>
          <w:color w:val="000000"/>
        </w:rPr>
        <w:t>Industry (</w:t>
      </w:r>
      <w:hyperlink r:id="rId10" w:history="1">
        <w:r w:rsidRPr="007861AC">
          <w:rPr>
            <w:rStyle w:val="a7"/>
            <w:color w:val="000000"/>
          </w:rPr>
          <w:t>http://en.wikipedia.org/wiki/Entertainment_industry</w:t>
        </w:r>
      </w:hyperlink>
      <w:r w:rsidRPr="007861AC">
        <w:rPr>
          <w:color w:val="000000"/>
        </w:rPr>
        <w:t>)</w:t>
      </w:r>
    </w:p>
    <w:p w14:paraId="77344174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861AC">
        <w:rPr>
          <w:color w:val="000000"/>
        </w:rPr>
        <w:t>Hollywood Reporter (</w:t>
      </w:r>
      <w:r>
        <w:rPr>
          <w:color w:val="000000"/>
        </w:rPr>
        <w:t>http://</w:t>
      </w:r>
      <w:hyperlink r:id="rId11" w:history="1">
        <w:r w:rsidRPr="007861AC">
          <w:rPr>
            <w:rStyle w:val="a7"/>
            <w:color w:val="000000"/>
          </w:rPr>
          <w:t>www.hollywoodreporter.com</w:t>
        </w:r>
      </w:hyperlink>
      <w:r w:rsidRPr="007861AC">
        <w:rPr>
          <w:color w:val="000000"/>
        </w:rPr>
        <w:t>)</w:t>
      </w:r>
    </w:p>
    <w:p w14:paraId="2AC00903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861AC">
        <w:rPr>
          <w:color w:val="000000"/>
        </w:rPr>
        <w:t xml:space="preserve">Media and </w:t>
      </w:r>
      <w:r>
        <w:rPr>
          <w:color w:val="000000"/>
        </w:rPr>
        <w:t xml:space="preserve">Entertainment </w:t>
      </w:r>
      <w:r w:rsidRPr="007861AC">
        <w:rPr>
          <w:color w:val="000000"/>
        </w:rPr>
        <w:t>Company Profiles (</w:t>
      </w:r>
      <w:r>
        <w:rPr>
          <w:color w:val="000000"/>
        </w:rPr>
        <w:t>http://</w:t>
      </w:r>
      <w:hyperlink r:id="rId12" w:history="1">
        <w:r w:rsidRPr="007861AC">
          <w:rPr>
            <w:rStyle w:val="a7"/>
            <w:color w:val="000000"/>
          </w:rPr>
          <w:t>www.business.com/directory/media_and_entertainment/companyprofiles.asp</w:t>
        </w:r>
      </w:hyperlink>
      <w:r w:rsidRPr="007861AC">
        <w:rPr>
          <w:color w:val="000000"/>
        </w:rPr>
        <w:t>)</w:t>
      </w:r>
    </w:p>
    <w:p w14:paraId="242673F6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861AC">
        <w:rPr>
          <w:color w:val="000000"/>
        </w:rPr>
        <w:t xml:space="preserve">American </w:t>
      </w:r>
      <w:r>
        <w:rPr>
          <w:color w:val="000000"/>
        </w:rPr>
        <w:t xml:space="preserve">Entertainment Marketing </w:t>
      </w:r>
      <w:r w:rsidRPr="007861AC">
        <w:rPr>
          <w:color w:val="000000"/>
        </w:rPr>
        <w:t>(</w:t>
      </w:r>
      <w:r>
        <w:rPr>
          <w:color w:val="000000"/>
        </w:rPr>
        <w:t>http://</w:t>
      </w:r>
      <w:hyperlink r:id="rId13" w:history="1">
        <w:r w:rsidRPr="007861AC">
          <w:rPr>
            <w:rStyle w:val="a7"/>
            <w:color w:val="000000"/>
          </w:rPr>
          <w:t>www.aem-la.com</w:t>
        </w:r>
      </w:hyperlink>
      <w:r w:rsidRPr="007861AC">
        <w:rPr>
          <w:color w:val="000000"/>
        </w:rPr>
        <w:t>)</w:t>
      </w:r>
    </w:p>
    <w:p w14:paraId="723B5CDC" w14:textId="77777777" w:rsidR="00B96DBD" w:rsidRPr="007861AC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>
        <w:rPr>
          <w:color w:val="000000"/>
        </w:rPr>
        <w:t xml:space="preserve">Entertainment </w:t>
      </w:r>
      <w:r w:rsidRPr="007861AC">
        <w:rPr>
          <w:color w:val="000000"/>
        </w:rPr>
        <w:t xml:space="preserve">Resources &amp; </w:t>
      </w:r>
      <w:r>
        <w:rPr>
          <w:color w:val="000000"/>
        </w:rPr>
        <w:t xml:space="preserve">Marketing </w:t>
      </w:r>
      <w:r w:rsidRPr="007861AC">
        <w:rPr>
          <w:color w:val="000000"/>
        </w:rPr>
        <w:t>Association (</w:t>
      </w:r>
      <w:r>
        <w:rPr>
          <w:color w:val="000000"/>
        </w:rPr>
        <w:t>http://</w:t>
      </w:r>
      <w:hyperlink r:id="rId14" w:history="1">
        <w:r w:rsidRPr="007861AC">
          <w:rPr>
            <w:rStyle w:val="a7"/>
            <w:color w:val="000000"/>
          </w:rPr>
          <w:t>www.erma.org</w:t>
        </w:r>
      </w:hyperlink>
      <w:r w:rsidRPr="007861AC">
        <w:rPr>
          <w:color w:val="000000"/>
        </w:rPr>
        <w:t>)</w:t>
      </w:r>
    </w:p>
    <w:p w14:paraId="6A666279" w14:textId="77777777" w:rsidR="00B96DBD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861AC">
        <w:rPr>
          <w:color w:val="000000"/>
        </w:rPr>
        <w:t xml:space="preserve">Promo Magazine: </w:t>
      </w:r>
      <w:r>
        <w:rPr>
          <w:color w:val="000000"/>
        </w:rPr>
        <w:t xml:space="preserve">Entertainment Marketing </w:t>
      </w:r>
      <w:r w:rsidRPr="007861AC">
        <w:rPr>
          <w:color w:val="000000"/>
        </w:rPr>
        <w:t>(</w:t>
      </w:r>
      <w:r>
        <w:rPr>
          <w:color w:val="000000"/>
        </w:rPr>
        <w:t>http://</w:t>
      </w:r>
      <w:hyperlink r:id="rId15" w:history="1">
        <w:r w:rsidRPr="007861AC">
          <w:rPr>
            <w:rStyle w:val="a7"/>
            <w:color w:val="000000"/>
          </w:rPr>
          <w:t>www.promomagazine.com/entertainmentmarketing</w:t>
        </w:r>
      </w:hyperlink>
      <w:r w:rsidRPr="007861AC">
        <w:rPr>
          <w:color w:val="000000"/>
        </w:rPr>
        <w:t>)</w:t>
      </w:r>
    </w:p>
    <w:p w14:paraId="74DCB437" w14:textId="77777777" w:rsidR="00B96DBD" w:rsidRPr="00777E5E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77E5E">
        <w:rPr>
          <w:color w:val="000000"/>
        </w:rPr>
        <w:t>Boxoffice Mojo (</w:t>
      </w:r>
      <w:hyperlink r:id="rId16" w:history="1">
        <w:r w:rsidRPr="00777E5E">
          <w:rPr>
            <w:rStyle w:val="a7"/>
            <w:color w:val="000000"/>
          </w:rPr>
          <w:t>http://www.moviemojo.com</w:t>
        </w:r>
      </w:hyperlink>
      <w:r w:rsidRPr="00777E5E">
        <w:rPr>
          <w:color w:val="000000"/>
        </w:rPr>
        <w:t>)</w:t>
      </w:r>
    </w:p>
    <w:p w14:paraId="51FA9046" w14:textId="77777777" w:rsidR="00B96DBD" w:rsidRPr="00777E5E" w:rsidRDefault="00B96DBD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r w:rsidRPr="00777E5E">
        <w:rPr>
          <w:color w:val="000000"/>
        </w:rPr>
        <w:t>IMDB (</w:t>
      </w:r>
      <w:hyperlink r:id="rId17" w:history="1">
        <w:r w:rsidRPr="00777E5E">
          <w:rPr>
            <w:rStyle w:val="a7"/>
            <w:color w:val="000000"/>
          </w:rPr>
          <w:t>http://www.imdb.com/</w:t>
        </w:r>
      </w:hyperlink>
      <w:r w:rsidRPr="00777E5E">
        <w:rPr>
          <w:color w:val="000000"/>
        </w:rPr>
        <w:t>)</w:t>
      </w:r>
    </w:p>
    <w:p w14:paraId="147DB5A8" w14:textId="77777777" w:rsidR="00B96DBD" w:rsidRPr="006F4212" w:rsidRDefault="0075561F" w:rsidP="00B96DBD">
      <w:pPr>
        <w:widowControl/>
        <w:numPr>
          <w:ilvl w:val="0"/>
          <w:numId w:val="8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color w:val="000000"/>
        </w:rPr>
      </w:pPr>
      <w:hyperlink r:id="rId18" w:history="1">
        <w:r w:rsidR="00B96DBD" w:rsidRPr="006F4212">
          <w:rPr>
            <w:rStyle w:val="a7"/>
            <w:bCs/>
            <w:iCs/>
            <w:color w:val="000000"/>
          </w:rPr>
          <w:t xml:space="preserve">Roger Ebert </w:t>
        </w:r>
      </w:hyperlink>
      <w:r w:rsidR="00B96DBD" w:rsidRPr="006F4212">
        <w:rPr>
          <w:b/>
          <w:bCs/>
          <w:iCs/>
          <w:color w:val="555555"/>
        </w:rPr>
        <w:t xml:space="preserve"> (</w:t>
      </w:r>
      <w:hyperlink r:id="rId19" w:history="1">
        <w:r w:rsidR="00B96DBD" w:rsidRPr="006F4212">
          <w:rPr>
            <w:rStyle w:val="a7"/>
          </w:rPr>
          <w:t>http://www.rogerebert.com/</w:t>
        </w:r>
      </w:hyperlink>
      <w:r w:rsidR="00B96DBD" w:rsidRPr="006F4212">
        <w:rPr>
          <w:color w:val="000000"/>
          <w:u w:val="single"/>
        </w:rPr>
        <w:t>)</w:t>
      </w:r>
    </w:p>
    <w:p w14:paraId="53FF429F" w14:textId="2FD1B1BF" w:rsidR="00B96DBD" w:rsidRPr="005D2FED" w:rsidRDefault="00B96DBD" w:rsidP="005D2FED">
      <w:pPr>
        <w:pStyle w:val="a8"/>
        <w:rPr>
          <w:sz w:val="14"/>
        </w:rPr>
      </w:pPr>
    </w:p>
    <w:sectPr w:rsidR="00B96DBD" w:rsidRPr="005D2FED" w:rsidSect="00EE2054">
      <w:headerReference w:type="default" r:id="rId20"/>
      <w:headerReference w:type="first" r:id="rId21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9D1F4" w14:textId="77777777" w:rsidR="00824381" w:rsidRDefault="00824381" w:rsidP="006D23FB">
      <w:pPr>
        <w:spacing w:after="0" w:line="240" w:lineRule="auto"/>
      </w:pPr>
      <w:r>
        <w:separator/>
      </w:r>
    </w:p>
  </w:endnote>
  <w:endnote w:type="continuationSeparator" w:id="0">
    <w:p w14:paraId="78818DA5" w14:textId="77777777" w:rsidR="00824381" w:rsidRDefault="00824381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C1316" w14:textId="77777777" w:rsidR="00824381" w:rsidRDefault="00824381" w:rsidP="006D23FB">
      <w:pPr>
        <w:spacing w:after="0" w:line="240" w:lineRule="auto"/>
      </w:pPr>
      <w:r>
        <w:separator/>
      </w:r>
    </w:p>
  </w:footnote>
  <w:footnote w:type="continuationSeparator" w:id="0">
    <w:p w14:paraId="53E34FFF" w14:textId="77777777" w:rsidR="00824381" w:rsidRDefault="00824381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93E93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3F6F526D" wp14:editId="2CB9E49C">
          <wp:extent cx="1657350" cy="266700"/>
          <wp:effectExtent l="0" t="0" r="0" b="0"/>
          <wp:docPr id="3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B63D9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7283F34F" wp14:editId="4B1A1835">
          <wp:extent cx="3771900" cy="609600"/>
          <wp:effectExtent l="0" t="0" r="0" b="0"/>
          <wp:docPr id="4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D4F0C"/>
    <w:multiLevelType w:val="hybridMultilevel"/>
    <w:tmpl w:val="79F08D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38C599D"/>
    <w:multiLevelType w:val="hybridMultilevel"/>
    <w:tmpl w:val="266C4A88"/>
    <w:lvl w:ilvl="0" w:tplc="D20EE58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5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95810"/>
    <w:rsid w:val="000A0E8B"/>
    <w:rsid w:val="000A6BF7"/>
    <w:rsid w:val="000B286C"/>
    <w:rsid w:val="000B64D5"/>
    <w:rsid w:val="000D0D3C"/>
    <w:rsid w:val="00151783"/>
    <w:rsid w:val="00175E6D"/>
    <w:rsid w:val="00197547"/>
    <w:rsid w:val="001C6ED8"/>
    <w:rsid w:val="001E01E6"/>
    <w:rsid w:val="001F3316"/>
    <w:rsid w:val="00204BD8"/>
    <w:rsid w:val="00213A41"/>
    <w:rsid w:val="00223234"/>
    <w:rsid w:val="00290F19"/>
    <w:rsid w:val="00296258"/>
    <w:rsid w:val="002B0665"/>
    <w:rsid w:val="002D48AE"/>
    <w:rsid w:val="002D68FE"/>
    <w:rsid w:val="0030617D"/>
    <w:rsid w:val="003069E2"/>
    <w:rsid w:val="003329A7"/>
    <w:rsid w:val="00334909"/>
    <w:rsid w:val="00343F24"/>
    <w:rsid w:val="00344E41"/>
    <w:rsid w:val="00350F6C"/>
    <w:rsid w:val="00362DFA"/>
    <w:rsid w:val="0036511D"/>
    <w:rsid w:val="00365AEA"/>
    <w:rsid w:val="003819C5"/>
    <w:rsid w:val="00390388"/>
    <w:rsid w:val="003B5883"/>
    <w:rsid w:val="003B6F00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5E6E"/>
    <w:rsid w:val="006C668E"/>
    <w:rsid w:val="006D0D6B"/>
    <w:rsid w:val="006D23FB"/>
    <w:rsid w:val="006D5931"/>
    <w:rsid w:val="006F5B3C"/>
    <w:rsid w:val="0071279B"/>
    <w:rsid w:val="007232AC"/>
    <w:rsid w:val="00725B65"/>
    <w:rsid w:val="00731ACF"/>
    <w:rsid w:val="00734A80"/>
    <w:rsid w:val="0075561F"/>
    <w:rsid w:val="00760E01"/>
    <w:rsid w:val="007614F5"/>
    <w:rsid w:val="007A5C7A"/>
    <w:rsid w:val="007C480D"/>
    <w:rsid w:val="007C66C3"/>
    <w:rsid w:val="007E3C59"/>
    <w:rsid w:val="00824381"/>
    <w:rsid w:val="00834BEF"/>
    <w:rsid w:val="00840163"/>
    <w:rsid w:val="008C1078"/>
    <w:rsid w:val="008C59DD"/>
    <w:rsid w:val="008D1724"/>
    <w:rsid w:val="008E59B4"/>
    <w:rsid w:val="0091088F"/>
    <w:rsid w:val="00920641"/>
    <w:rsid w:val="00954CEB"/>
    <w:rsid w:val="009551A7"/>
    <w:rsid w:val="00961C51"/>
    <w:rsid w:val="0097217A"/>
    <w:rsid w:val="00996A70"/>
    <w:rsid w:val="009A2AC2"/>
    <w:rsid w:val="009E0327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675E2"/>
    <w:rsid w:val="00B71DF9"/>
    <w:rsid w:val="00B75DF3"/>
    <w:rsid w:val="00B94010"/>
    <w:rsid w:val="00B96DBD"/>
    <w:rsid w:val="00BC51AD"/>
    <w:rsid w:val="00C40018"/>
    <w:rsid w:val="00C6246D"/>
    <w:rsid w:val="00C93CED"/>
    <w:rsid w:val="00CC7F30"/>
    <w:rsid w:val="00CE096B"/>
    <w:rsid w:val="00D327BB"/>
    <w:rsid w:val="00D5306A"/>
    <w:rsid w:val="00D6700D"/>
    <w:rsid w:val="00DA07A7"/>
    <w:rsid w:val="00DC64A6"/>
    <w:rsid w:val="00DD40E8"/>
    <w:rsid w:val="00DF3177"/>
    <w:rsid w:val="00E14AB5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91CE4"/>
    <w:rsid w:val="00FA08C4"/>
    <w:rsid w:val="00FA45D2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."/>
  <w:listSeparator w:val=","/>
  <w14:docId w14:val="2ADE026D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9">
    <w:name w:val="Body Text"/>
    <w:basedOn w:val="a"/>
    <w:link w:val="Char1"/>
    <w:rsid w:val="003069E2"/>
    <w:pPr>
      <w:widowControl/>
      <w:wordWrap/>
      <w:autoSpaceDE/>
      <w:autoSpaceDN/>
      <w:spacing w:after="0" w:line="240" w:lineRule="auto"/>
      <w:jc w:val="left"/>
    </w:pPr>
    <w:rPr>
      <w:rFonts w:ascii="Times New Roman" w:eastAsia="Times New Roman" w:hAnsi="Times New Roman"/>
      <w:kern w:val="0"/>
      <w:sz w:val="24"/>
      <w:szCs w:val="20"/>
      <w:lang w:eastAsia="en-US"/>
    </w:rPr>
  </w:style>
  <w:style w:type="character" w:customStyle="1" w:styleId="Char1">
    <w:name w:val="본문 Char"/>
    <w:basedOn w:val="a0"/>
    <w:link w:val="a9"/>
    <w:rsid w:val="003069E2"/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moz.org/Business/Arts_and_Entertainment/Associations" TargetMode="External"/><Relationship Id="rId13" Type="http://schemas.openxmlformats.org/officeDocument/2006/relationships/hyperlink" Target="http://www.aem-la.com/" TargetMode="External"/><Relationship Id="rId18" Type="http://schemas.openxmlformats.org/officeDocument/2006/relationships/hyperlink" Target="http://www.rogerebert.com/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business.com/directory/media_and_entertainment/companyprofiles.asp" TargetMode="External"/><Relationship Id="rId17" Type="http://schemas.openxmlformats.org/officeDocument/2006/relationships/hyperlink" Target="http://www.imdb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moviemojo.co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hollywoodreporter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romomagazine.com/entertainmentmarketing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en.wikipedia.org/wiki/Entertainment_industry" TargetMode="External"/><Relationship Id="rId19" Type="http://schemas.openxmlformats.org/officeDocument/2006/relationships/hyperlink" Target="http://www.rogerebert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newswire.com/industryfocus/ent/associations.shtml" TargetMode="External"/><Relationship Id="rId14" Type="http://schemas.openxmlformats.org/officeDocument/2006/relationships/hyperlink" Target="http://www.erma.org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85AAE-EEE8-44FA-B092-BFB053D59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494</Words>
  <Characters>2818</Characters>
  <Application>Microsoft Office Word</Application>
  <DocSecurity>0</DocSecurity>
  <Lines>23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14</cp:revision>
  <dcterms:created xsi:type="dcterms:W3CDTF">2023-03-16T14:56:00Z</dcterms:created>
  <dcterms:modified xsi:type="dcterms:W3CDTF">2026-04-29T02:30:00Z</dcterms:modified>
</cp:coreProperties>
</file>