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3"/>
        <w:gridCol w:w="1405"/>
        <w:gridCol w:w="970"/>
        <w:gridCol w:w="2018"/>
        <w:gridCol w:w="1547"/>
        <w:gridCol w:w="769"/>
        <w:gridCol w:w="836"/>
        <w:gridCol w:w="940"/>
        <w:gridCol w:w="524"/>
        <w:gridCol w:w="9"/>
      </w:tblGrid>
      <w:tr w:rsidR="001B4649" w14:paraId="6F73B46B" w14:textId="77777777" w:rsidTr="00EE4B73">
        <w:trPr>
          <w:gridAfter w:val="1"/>
          <w:wAfter w:w="9" w:type="dxa"/>
          <w:trHeight w:val="397"/>
          <w:jc w:val="center"/>
        </w:trPr>
        <w:tc>
          <w:tcPr>
            <w:tcW w:w="1513" w:type="dxa"/>
            <w:vMerge w:val="restart"/>
            <w:shd w:val="clear" w:color="auto" w:fill="D9D9D9"/>
            <w:vAlign w:val="center"/>
          </w:tcPr>
          <w:p w14:paraId="313E1DA4" w14:textId="77777777" w:rsidR="001B4649" w:rsidRPr="000D0D3C" w:rsidRDefault="001B4649" w:rsidP="001B4649">
            <w:pPr>
              <w:pStyle w:val="a8"/>
              <w:rPr>
                <w:b/>
              </w:rPr>
            </w:pPr>
            <w:r w:rsidRPr="000D0D3C">
              <w:rPr>
                <w:rFonts w:hint="eastAsia"/>
                <w:b/>
              </w:rPr>
              <w:t>F</w:t>
            </w:r>
            <w:r w:rsidRPr="000D0D3C">
              <w:rPr>
                <w:b/>
              </w:rPr>
              <w:t>aculty Information</w:t>
            </w:r>
          </w:p>
        </w:tc>
        <w:tc>
          <w:tcPr>
            <w:tcW w:w="2375" w:type="dxa"/>
            <w:gridSpan w:val="2"/>
            <w:shd w:val="clear" w:color="auto" w:fill="EDEDED"/>
            <w:vAlign w:val="center"/>
          </w:tcPr>
          <w:p w14:paraId="3703FA2A" w14:textId="77777777" w:rsidR="001B4649" w:rsidRPr="000D0D3C" w:rsidRDefault="001B4649" w:rsidP="001B4649">
            <w:pPr>
              <w:pStyle w:val="a8"/>
              <w:jc w:val="center"/>
              <w:rPr>
                <w:b/>
              </w:rPr>
            </w:pPr>
            <w:r w:rsidRPr="000D0D3C">
              <w:rPr>
                <w:rFonts w:hint="eastAsia"/>
                <w:b/>
              </w:rPr>
              <w:t>Name</w:t>
            </w:r>
          </w:p>
        </w:tc>
        <w:tc>
          <w:tcPr>
            <w:tcW w:w="6634" w:type="dxa"/>
            <w:gridSpan w:val="6"/>
          </w:tcPr>
          <w:p w14:paraId="2EA0F214" w14:textId="0F6A8231" w:rsidR="001B4649" w:rsidRDefault="001B4649" w:rsidP="001B4649">
            <w:pPr>
              <w:pStyle w:val="a8"/>
            </w:pPr>
            <w:r>
              <w:rPr>
                <w:rFonts w:hint="eastAsia"/>
                <w:color w:val="000000"/>
              </w:rPr>
              <w:t>Ik-</w:t>
            </w:r>
            <w:r>
              <w:rPr>
                <w:color w:val="000000"/>
              </w:rPr>
              <w:t>sang Eom</w:t>
            </w:r>
          </w:p>
        </w:tc>
      </w:tr>
      <w:tr w:rsidR="001B4649" w14:paraId="739E6459" w14:textId="77777777" w:rsidTr="00EE4B73">
        <w:trPr>
          <w:gridAfter w:val="1"/>
          <w:wAfter w:w="9" w:type="dxa"/>
          <w:trHeight w:val="397"/>
          <w:jc w:val="center"/>
        </w:trPr>
        <w:tc>
          <w:tcPr>
            <w:tcW w:w="1513" w:type="dxa"/>
            <w:vMerge/>
            <w:shd w:val="clear" w:color="auto" w:fill="D9D9D9"/>
          </w:tcPr>
          <w:p w14:paraId="44DD4DD4" w14:textId="77777777" w:rsidR="001B4649" w:rsidRPr="000D0D3C" w:rsidRDefault="001B4649" w:rsidP="001B4649">
            <w:pPr>
              <w:pStyle w:val="a8"/>
              <w:rPr>
                <w:b/>
              </w:rPr>
            </w:pPr>
          </w:p>
        </w:tc>
        <w:tc>
          <w:tcPr>
            <w:tcW w:w="2375" w:type="dxa"/>
            <w:gridSpan w:val="2"/>
            <w:shd w:val="clear" w:color="auto" w:fill="EDEDED"/>
            <w:vAlign w:val="center"/>
          </w:tcPr>
          <w:p w14:paraId="78FF99A6" w14:textId="77777777" w:rsidR="001B4649" w:rsidRPr="000D0D3C" w:rsidRDefault="001B4649" w:rsidP="001B4649">
            <w:pPr>
              <w:pStyle w:val="a8"/>
              <w:jc w:val="center"/>
              <w:rPr>
                <w:b/>
              </w:rPr>
            </w:pPr>
            <w:r w:rsidRPr="000D0D3C">
              <w:rPr>
                <w:rFonts w:hint="eastAsia"/>
                <w:b/>
              </w:rPr>
              <w:t>E-mail</w:t>
            </w:r>
          </w:p>
        </w:tc>
        <w:tc>
          <w:tcPr>
            <w:tcW w:w="6634" w:type="dxa"/>
            <w:gridSpan w:val="6"/>
          </w:tcPr>
          <w:p w14:paraId="00B67B21" w14:textId="04114E59" w:rsidR="001B4649" w:rsidRDefault="001B4649" w:rsidP="001B4649">
            <w:pPr>
              <w:pStyle w:val="a8"/>
            </w:pPr>
            <w:r>
              <w:rPr>
                <w:rFonts w:hint="eastAsia"/>
                <w:color w:val="000000"/>
              </w:rPr>
              <w:t>e</w:t>
            </w:r>
            <w:r>
              <w:rPr>
                <w:color w:val="000000"/>
              </w:rPr>
              <w:t>om@hanyang.ac.kr</w:t>
            </w:r>
          </w:p>
        </w:tc>
      </w:tr>
      <w:tr w:rsidR="001B4649" w14:paraId="7E81323C" w14:textId="77777777" w:rsidTr="00EE4B73">
        <w:trPr>
          <w:gridAfter w:val="1"/>
          <w:wAfter w:w="9" w:type="dxa"/>
          <w:trHeight w:val="397"/>
          <w:jc w:val="center"/>
        </w:trPr>
        <w:tc>
          <w:tcPr>
            <w:tcW w:w="1513" w:type="dxa"/>
            <w:vMerge/>
            <w:shd w:val="clear" w:color="auto" w:fill="D9D9D9"/>
          </w:tcPr>
          <w:p w14:paraId="1E7C8F7D" w14:textId="77777777" w:rsidR="001B4649" w:rsidRPr="000D0D3C" w:rsidRDefault="001B4649" w:rsidP="001B4649">
            <w:pPr>
              <w:pStyle w:val="a8"/>
              <w:rPr>
                <w:b/>
              </w:rPr>
            </w:pPr>
          </w:p>
        </w:tc>
        <w:tc>
          <w:tcPr>
            <w:tcW w:w="2375" w:type="dxa"/>
            <w:gridSpan w:val="2"/>
            <w:shd w:val="clear" w:color="auto" w:fill="EDEDED"/>
            <w:vAlign w:val="center"/>
          </w:tcPr>
          <w:p w14:paraId="2B9975AB" w14:textId="77777777" w:rsidR="001B4649" w:rsidRPr="000D0D3C" w:rsidRDefault="001B4649" w:rsidP="001B4649">
            <w:pPr>
              <w:pStyle w:val="a8"/>
              <w:jc w:val="center"/>
              <w:rPr>
                <w:b/>
              </w:rPr>
            </w:pPr>
            <w:r w:rsidRPr="000D0D3C">
              <w:rPr>
                <w:rFonts w:hint="eastAsia"/>
                <w:b/>
              </w:rPr>
              <w:t>Home University</w:t>
            </w:r>
          </w:p>
        </w:tc>
        <w:tc>
          <w:tcPr>
            <w:tcW w:w="6634" w:type="dxa"/>
            <w:gridSpan w:val="6"/>
          </w:tcPr>
          <w:p w14:paraId="3943F0FF" w14:textId="26F756D1" w:rsidR="001B4649" w:rsidRDefault="001B4649" w:rsidP="001B4649">
            <w:pPr>
              <w:pStyle w:val="a8"/>
            </w:pPr>
            <w:r>
              <w:rPr>
                <w:rFonts w:hint="eastAsia"/>
                <w:color w:val="000000"/>
              </w:rPr>
              <w:t>H</w:t>
            </w:r>
            <w:r>
              <w:rPr>
                <w:color w:val="000000"/>
              </w:rPr>
              <w:t>anyang University</w:t>
            </w:r>
          </w:p>
        </w:tc>
      </w:tr>
      <w:tr w:rsidR="001B4649" w14:paraId="39AB3031" w14:textId="77777777" w:rsidTr="00EE4B73">
        <w:trPr>
          <w:gridAfter w:val="1"/>
          <w:wAfter w:w="9" w:type="dxa"/>
          <w:trHeight w:val="397"/>
          <w:jc w:val="center"/>
        </w:trPr>
        <w:tc>
          <w:tcPr>
            <w:tcW w:w="1513" w:type="dxa"/>
            <w:vMerge/>
            <w:shd w:val="clear" w:color="auto" w:fill="D9D9D9"/>
          </w:tcPr>
          <w:p w14:paraId="3D713291" w14:textId="77777777" w:rsidR="001B4649" w:rsidRPr="000D0D3C" w:rsidRDefault="001B4649" w:rsidP="001B4649">
            <w:pPr>
              <w:pStyle w:val="a8"/>
              <w:rPr>
                <w:b/>
              </w:rPr>
            </w:pPr>
          </w:p>
        </w:tc>
        <w:tc>
          <w:tcPr>
            <w:tcW w:w="2375" w:type="dxa"/>
            <w:gridSpan w:val="2"/>
            <w:shd w:val="clear" w:color="auto" w:fill="EDEDED"/>
            <w:vAlign w:val="center"/>
          </w:tcPr>
          <w:p w14:paraId="3AADA770" w14:textId="77777777" w:rsidR="001B4649" w:rsidRPr="000D0D3C" w:rsidRDefault="001B4649" w:rsidP="001B4649">
            <w:pPr>
              <w:pStyle w:val="a8"/>
              <w:jc w:val="center"/>
              <w:rPr>
                <w:b/>
              </w:rPr>
            </w:pPr>
            <w:r w:rsidRPr="000D0D3C">
              <w:rPr>
                <w:rFonts w:hint="eastAsia"/>
                <w:b/>
              </w:rPr>
              <w:t>Department</w:t>
            </w:r>
          </w:p>
        </w:tc>
        <w:tc>
          <w:tcPr>
            <w:tcW w:w="6634" w:type="dxa"/>
            <w:gridSpan w:val="6"/>
          </w:tcPr>
          <w:p w14:paraId="32FD4775" w14:textId="79CA6963" w:rsidR="001B4649" w:rsidRDefault="001B4649" w:rsidP="001B4649">
            <w:pPr>
              <w:pStyle w:val="a8"/>
            </w:pPr>
            <w:r>
              <w:rPr>
                <w:color w:val="000000"/>
              </w:rPr>
              <w:t>Chinese Language and Literature</w:t>
            </w:r>
          </w:p>
        </w:tc>
      </w:tr>
      <w:tr w:rsidR="00175E6D" w14:paraId="27359370" w14:textId="77777777" w:rsidTr="00EE4B73">
        <w:trPr>
          <w:gridAfter w:val="1"/>
          <w:wAfter w:w="9" w:type="dxa"/>
          <w:trHeight w:val="397"/>
          <w:jc w:val="center"/>
        </w:trPr>
        <w:tc>
          <w:tcPr>
            <w:tcW w:w="1513" w:type="dxa"/>
            <w:vMerge/>
            <w:shd w:val="clear" w:color="auto" w:fill="D9D9D9"/>
          </w:tcPr>
          <w:p w14:paraId="776495B9" w14:textId="77777777" w:rsidR="005D2FED" w:rsidRPr="000D0D3C" w:rsidRDefault="005D2FED" w:rsidP="00175E6D">
            <w:pPr>
              <w:pStyle w:val="a8"/>
              <w:rPr>
                <w:b/>
              </w:rPr>
            </w:pPr>
          </w:p>
        </w:tc>
        <w:tc>
          <w:tcPr>
            <w:tcW w:w="2375" w:type="dxa"/>
            <w:gridSpan w:val="2"/>
            <w:shd w:val="clear" w:color="auto" w:fill="EDEDED"/>
            <w:vAlign w:val="center"/>
          </w:tcPr>
          <w:p w14:paraId="68D0D6D0" w14:textId="77777777" w:rsidR="005D2FED" w:rsidRPr="000D0D3C" w:rsidRDefault="005D2FED" w:rsidP="000D0D3C">
            <w:pPr>
              <w:pStyle w:val="a8"/>
              <w:jc w:val="center"/>
              <w:rPr>
                <w:b/>
              </w:rPr>
            </w:pPr>
            <w:r w:rsidRPr="000D0D3C">
              <w:rPr>
                <w:rFonts w:hint="eastAsia"/>
                <w:b/>
              </w:rPr>
              <w:t>Homepage</w:t>
            </w:r>
          </w:p>
        </w:tc>
        <w:tc>
          <w:tcPr>
            <w:tcW w:w="6634" w:type="dxa"/>
            <w:gridSpan w:val="6"/>
            <w:shd w:val="clear" w:color="auto" w:fill="auto"/>
          </w:tcPr>
          <w:p w14:paraId="2ECDC61A" w14:textId="77777777" w:rsidR="005D2FED" w:rsidRDefault="005D2FED" w:rsidP="00175E6D">
            <w:pPr>
              <w:pStyle w:val="a8"/>
            </w:pPr>
          </w:p>
        </w:tc>
      </w:tr>
      <w:tr w:rsidR="00EE4B73" w14:paraId="0F7810FA" w14:textId="77777777" w:rsidTr="00EE4B73">
        <w:trPr>
          <w:gridAfter w:val="1"/>
          <w:wAfter w:w="9" w:type="dxa"/>
          <w:trHeight w:val="397"/>
          <w:jc w:val="center"/>
        </w:trPr>
        <w:tc>
          <w:tcPr>
            <w:tcW w:w="1513" w:type="dxa"/>
            <w:vMerge w:val="restart"/>
            <w:shd w:val="clear" w:color="auto" w:fill="D9D9D9"/>
            <w:vAlign w:val="center"/>
          </w:tcPr>
          <w:p w14:paraId="4D65E7CF" w14:textId="77777777" w:rsidR="00EE4B73" w:rsidRPr="000D0D3C" w:rsidRDefault="00EE4B73" w:rsidP="00EE4B73">
            <w:pPr>
              <w:pStyle w:val="a8"/>
              <w:rPr>
                <w:b/>
              </w:rPr>
            </w:pPr>
            <w:r w:rsidRPr="000D0D3C">
              <w:rPr>
                <w:rFonts w:hint="eastAsia"/>
                <w:b/>
              </w:rPr>
              <w:t>Course Information</w:t>
            </w:r>
          </w:p>
        </w:tc>
        <w:tc>
          <w:tcPr>
            <w:tcW w:w="2375" w:type="dxa"/>
            <w:gridSpan w:val="2"/>
            <w:shd w:val="clear" w:color="auto" w:fill="EDEDED"/>
            <w:vAlign w:val="center"/>
          </w:tcPr>
          <w:p w14:paraId="597ACBE9" w14:textId="77777777" w:rsidR="00EE4B73" w:rsidRPr="000D0D3C" w:rsidRDefault="00EE4B73" w:rsidP="00EE4B73">
            <w:pPr>
              <w:pStyle w:val="a8"/>
              <w:jc w:val="center"/>
              <w:rPr>
                <w:b/>
              </w:rPr>
            </w:pPr>
            <w:r w:rsidRPr="000D0D3C">
              <w:rPr>
                <w:rFonts w:hint="eastAsia"/>
                <w:b/>
              </w:rPr>
              <w:t>Class No.</w:t>
            </w:r>
          </w:p>
        </w:tc>
        <w:tc>
          <w:tcPr>
            <w:tcW w:w="2018" w:type="dxa"/>
            <w:shd w:val="clear" w:color="auto" w:fill="auto"/>
          </w:tcPr>
          <w:p w14:paraId="56ED9012" w14:textId="391EA31C" w:rsidR="00EE4B73" w:rsidRDefault="0072004D" w:rsidP="00EE4B73">
            <w:pPr>
              <w:pStyle w:val="a8"/>
              <w:jc w:val="center"/>
            </w:pPr>
            <w:r>
              <w:rPr>
                <w:rFonts w:hint="eastAsia"/>
              </w:rPr>
              <w:t>1</w:t>
            </w:r>
            <w:r>
              <w:t>8078</w:t>
            </w:r>
          </w:p>
        </w:tc>
        <w:tc>
          <w:tcPr>
            <w:tcW w:w="1547" w:type="dxa"/>
            <w:shd w:val="clear" w:color="auto" w:fill="EDEDED"/>
            <w:vAlign w:val="center"/>
          </w:tcPr>
          <w:p w14:paraId="72BCE7FD" w14:textId="77777777" w:rsidR="00EE4B73" w:rsidRPr="000D0D3C" w:rsidRDefault="00EE4B73" w:rsidP="00EE4B73">
            <w:pPr>
              <w:pStyle w:val="a8"/>
              <w:jc w:val="center"/>
              <w:rPr>
                <w:b/>
              </w:rPr>
            </w:pPr>
            <w:r w:rsidRPr="000D0D3C">
              <w:rPr>
                <w:rFonts w:hint="eastAsia"/>
                <w:b/>
              </w:rPr>
              <w:t>Cour</w:t>
            </w:r>
            <w:r w:rsidRPr="000D0D3C">
              <w:rPr>
                <w:b/>
              </w:rPr>
              <w:t>se Code</w:t>
            </w:r>
          </w:p>
        </w:tc>
        <w:tc>
          <w:tcPr>
            <w:tcW w:w="1605" w:type="dxa"/>
            <w:gridSpan w:val="2"/>
            <w:shd w:val="clear" w:color="auto" w:fill="auto"/>
          </w:tcPr>
          <w:p w14:paraId="541CD2DD" w14:textId="3896CFB6" w:rsidR="00EE4B73" w:rsidRDefault="00EE4B73" w:rsidP="00EE4B73">
            <w:pPr>
              <w:pStyle w:val="a8"/>
              <w:jc w:val="center"/>
            </w:pPr>
            <w:r>
              <w:t>ISS1246</w:t>
            </w:r>
          </w:p>
        </w:tc>
        <w:tc>
          <w:tcPr>
            <w:tcW w:w="940" w:type="dxa"/>
            <w:shd w:val="clear" w:color="auto" w:fill="EDEDED"/>
            <w:vAlign w:val="center"/>
          </w:tcPr>
          <w:p w14:paraId="70D24F29" w14:textId="77777777" w:rsidR="00EE4B73" w:rsidRPr="000D0D3C" w:rsidRDefault="00EE4B73" w:rsidP="00EE4B73">
            <w:pPr>
              <w:pStyle w:val="a8"/>
              <w:jc w:val="center"/>
              <w:rPr>
                <w:b/>
              </w:rPr>
            </w:pPr>
            <w:r w:rsidRPr="000D0D3C">
              <w:rPr>
                <w:rFonts w:hint="eastAsia"/>
                <w:b/>
              </w:rPr>
              <w:t>Credits</w:t>
            </w:r>
          </w:p>
        </w:tc>
        <w:tc>
          <w:tcPr>
            <w:tcW w:w="524" w:type="dxa"/>
            <w:shd w:val="clear" w:color="auto" w:fill="auto"/>
            <w:vAlign w:val="center"/>
          </w:tcPr>
          <w:p w14:paraId="4F33C0CB" w14:textId="6539F685" w:rsidR="00EE4B73" w:rsidRDefault="00EE4B73" w:rsidP="00EE4B73">
            <w:pPr>
              <w:pStyle w:val="a8"/>
              <w:jc w:val="center"/>
            </w:pPr>
            <w:r>
              <w:rPr>
                <w:rFonts w:hint="eastAsia"/>
              </w:rPr>
              <w:t>3</w:t>
            </w:r>
          </w:p>
        </w:tc>
      </w:tr>
      <w:tr w:rsidR="00EE4B73" w14:paraId="08D01840" w14:textId="77777777" w:rsidTr="00EE4B73">
        <w:trPr>
          <w:gridAfter w:val="1"/>
          <w:wAfter w:w="9" w:type="dxa"/>
          <w:trHeight w:val="397"/>
          <w:jc w:val="center"/>
        </w:trPr>
        <w:tc>
          <w:tcPr>
            <w:tcW w:w="1513" w:type="dxa"/>
            <w:vMerge/>
            <w:shd w:val="clear" w:color="auto" w:fill="D9D9D9"/>
            <w:vAlign w:val="center"/>
          </w:tcPr>
          <w:p w14:paraId="0C300983" w14:textId="77777777" w:rsidR="00EE4B73" w:rsidRPr="000D0D3C" w:rsidRDefault="00EE4B73" w:rsidP="00EE4B73">
            <w:pPr>
              <w:pStyle w:val="a8"/>
              <w:rPr>
                <w:b/>
              </w:rPr>
            </w:pPr>
          </w:p>
        </w:tc>
        <w:tc>
          <w:tcPr>
            <w:tcW w:w="2375" w:type="dxa"/>
            <w:gridSpan w:val="2"/>
            <w:shd w:val="clear" w:color="auto" w:fill="EDEDED"/>
            <w:vAlign w:val="center"/>
          </w:tcPr>
          <w:p w14:paraId="29E98D08" w14:textId="77777777" w:rsidR="00EE4B73" w:rsidRPr="000D0D3C" w:rsidRDefault="00EE4B73" w:rsidP="00EE4B73">
            <w:pPr>
              <w:pStyle w:val="a8"/>
              <w:jc w:val="center"/>
              <w:rPr>
                <w:b/>
              </w:rPr>
            </w:pPr>
            <w:r w:rsidRPr="000D0D3C">
              <w:rPr>
                <w:rFonts w:hint="eastAsia"/>
                <w:b/>
              </w:rPr>
              <w:t>Course Name</w:t>
            </w:r>
          </w:p>
        </w:tc>
        <w:tc>
          <w:tcPr>
            <w:tcW w:w="6634" w:type="dxa"/>
            <w:gridSpan w:val="6"/>
            <w:shd w:val="clear" w:color="auto" w:fill="auto"/>
          </w:tcPr>
          <w:p w14:paraId="7FD42659" w14:textId="1E128F80" w:rsidR="00EE4B73" w:rsidRDefault="00EE4B73" w:rsidP="00EE4B73">
            <w:pPr>
              <w:pStyle w:val="a8"/>
              <w:jc w:val="center"/>
            </w:pPr>
            <w:r w:rsidRPr="00B16A4F">
              <w:rPr>
                <w:b/>
                <w:color w:val="000000"/>
              </w:rPr>
              <w:t>Korean Language and Culture within East Asia</w:t>
            </w:r>
          </w:p>
        </w:tc>
      </w:tr>
      <w:tr w:rsidR="00EE4B73" w14:paraId="02D7993D" w14:textId="77777777" w:rsidTr="00EE4B73">
        <w:trPr>
          <w:gridAfter w:val="1"/>
          <w:wAfter w:w="9" w:type="dxa"/>
          <w:trHeight w:val="397"/>
          <w:jc w:val="center"/>
        </w:trPr>
        <w:tc>
          <w:tcPr>
            <w:tcW w:w="1513" w:type="dxa"/>
            <w:vMerge/>
            <w:shd w:val="clear" w:color="auto" w:fill="D9D9D9"/>
            <w:vAlign w:val="center"/>
          </w:tcPr>
          <w:p w14:paraId="323F02BA" w14:textId="77777777" w:rsidR="00EE4B73" w:rsidRPr="000D0D3C" w:rsidRDefault="00EE4B73" w:rsidP="00EE4B73">
            <w:pPr>
              <w:pStyle w:val="a8"/>
              <w:rPr>
                <w:b/>
              </w:rPr>
            </w:pPr>
          </w:p>
        </w:tc>
        <w:tc>
          <w:tcPr>
            <w:tcW w:w="2375" w:type="dxa"/>
            <w:gridSpan w:val="2"/>
            <w:shd w:val="clear" w:color="auto" w:fill="EDEDED"/>
            <w:vAlign w:val="center"/>
          </w:tcPr>
          <w:p w14:paraId="36586B3E" w14:textId="77777777" w:rsidR="00EE4B73" w:rsidRPr="000D0D3C" w:rsidRDefault="00EE4B73" w:rsidP="00EE4B73">
            <w:pPr>
              <w:pStyle w:val="a8"/>
              <w:jc w:val="center"/>
              <w:rPr>
                <w:b/>
              </w:rPr>
            </w:pPr>
            <w:r w:rsidRPr="000D0D3C">
              <w:rPr>
                <w:rFonts w:hint="eastAsia"/>
                <w:b/>
              </w:rPr>
              <w:t>Lecture Schedule</w:t>
            </w:r>
          </w:p>
        </w:tc>
        <w:tc>
          <w:tcPr>
            <w:tcW w:w="6634" w:type="dxa"/>
            <w:gridSpan w:val="6"/>
            <w:shd w:val="clear" w:color="auto" w:fill="auto"/>
          </w:tcPr>
          <w:p w14:paraId="791702E9" w14:textId="2C73AD2A" w:rsidR="00EE4B73" w:rsidRDefault="00EE4B73" w:rsidP="00EE4B73">
            <w:pPr>
              <w:pStyle w:val="a8"/>
              <w:jc w:val="center"/>
            </w:pPr>
            <w:r>
              <w:t>Monday-Saturday / 09:00-12:00</w:t>
            </w:r>
          </w:p>
        </w:tc>
      </w:tr>
      <w:tr w:rsidR="00EE4B73" w14:paraId="156544F7" w14:textId="77777777" w:rsidTr="00EE4B73">
        <w:trPr>
          <w:gridAfter w:val="1"/>
          <w:wAfter w:w="9" w:type="dxa"/>
          <w:trHeight w:val="964"/>
          <w:jc w:val="center"/>
        </w:trPr>
        <w:tc>
          <w:tcPr>
            <w:tcW w:w="1513" w:type="dxa"/>
            <w:vMerge/>
            <w:shd w:val="clear" w:color="auto" w:fill="D9D9D9"/>
            <w:vAlign w:val="center"/>
          </w:tcPr>
          <w:p w14:paraId="241E5E8D" w14:textId="77777777" w:rsidR="00EE4B73" w:rsidRPr="000D0D3C" w:rsidRDefault="00EE4B73" w:rsidP="00EE4B73">
            <w:pPr>
              <w:pStyle w:val="a8"/>
              <w:rPr>
                <w:b/>
              </w:rPr>
            </w:pPr>
          </w:p>
        </w:tc>
        <w:tc>
          <w:tcPr>
            <w:tcW w:w="2375" w:type="dxa"/>
            <w:gridSpan w:val="2"/>
            <w:shd w:val="clear" w:color="auto" w:fill="EDEDED"/>
            <w:vAlign w:val="center"/>
          </w:tcPr>
          <w:p w14:paraId="3C1E1334" w14:textId="77777777" w:rsidR="00EE4B73" w:rsidRPr="000D0D3C" w:rsidRDefault="00EE4B73" w:rsidP="00EE4B73">
            <w:pPr>
              <w:pStyle w:val="a8"/>
              <w:jc w:val="center"/>
              <w:rPr>
                <w:b/>
              </w:rPr>
            </w:pPr>
            <w:r w:rsidRPr="000D0D3C">
              <w:rPr>
                <w:rFonts w:hint="eastAsia"/>
                <w:b/>
              </w:rPr>
              <w:t>Course Description</w:t>
            </w:r>
          </w:p>
        </w:tc>
        <w:tc>
          <w:tcPr>
            <w:tcW w:w="6634" w:type="dxa"/>
            <w:gridSpan w:val="6"/>
            <w:shd w:val="clear" w:color="auto" w:fill="auto"/>
          </w:tcPr>
          <w:p w14:paraId="3C579B46" w14:textId="77777777" w:rsidR="00EE4B73" w:rsidRPr="00E90B83" w:rsidRDefault="00EE4B73" w:rsidP="00EE4B73">
            <w:pPr>
              <w:pStyle w:val="a9"/>
              <w:widowControl w:val="0"/>
              <w:spacing w:line="192" w:lineRule="auto"/>
              <w:contextualSpacing/>
              <w:jc w:val="both"/>
              <w:rPr>
                <w:rFonts w:asciiTheme="minorEastAsia" w:eastAsiaTheme="minorEastAsia" w:hAnsiTheme="minorEastAsia"/>
                <w:w w:val="96"/>
                <w:sz w:val="20"/>
                <w:szCs w:val="20"/>
              </w:rPr>
            </w:pPr>
            <w:r w:rsidRPr="00E90B83">
              <w:rPr>
                <w:rFonts w:asciiTheme="minorEastAsia" w:eastAsiaTheme="minorEastAsia" w:hAnsiTheme="minorEastAsia"/>
                <w:w w:val="96"/>
                <w:sz w:val="20"/>
                <w:szCs w:val="20"/>
              </w:rPr>
              <w:t>This course explores Korean language and culture within the context of East Asia. It begins by examining key issues concerning East Asian peoples and languages, including genetic relationships, language origins, historical contact, and interrelationships among the region’s languages. The course also covers writing and romanization systems, highlighting the innovation of Hangeul and the historical and cultural role of Chinese characters in East Asia.</w:t>
            </w:r>
          </w:p>
          <w:p w14:paraId="3C685357" w14:textId="77777777" w:rsidR="00EE4B73" w:rsidRDefault="00EE4B73" w:rsidP="00EE4B73">
            <w:pPr>
              <w:pStyle w:val="a9"/>
              <w:widowControl w:val="0"/>
              <w:spacing w:line="192" w:lineRule="auto"/>
              <w:contextualSpacing/>
              <w:jc w:val="both"/>
              <w:rPr>
                <w:rFonts w:asciiTheme="minorEastAsia" w:eastAsiaTheme="minorEastAsia" w:hAnsiTheme="minorEastAsia"/>
                <w:w w:val="96"/>
                <w:sz w:val="20"/>
                <w:szCs w:val="20"/>
              </w:rPr>
            </w:pPr>
            <w:r w:rsidRPr="00E90B83">
              <w:rPr>
                <w:rFonts w:asciiTheme="minorEastAsia" w:eastAsiaTheme="minorEastAsia" w:hAnsiTheme="minorEastAsia"/>
                <w:w w:val="96"/>
                <w:sz w:val="20"/>
                <w:szCs w:val="20"/>
              </w:rPr>
              <w:t xml:space="preserve">     Attention will then turn to cultural aspects of the Korean language, including symbolism in sounds, numbers, and color terms; linguistic trends in K-pop and Korean cinema; and the use of proverbs, kinship terms, slang, and abbreviations. Additional sociolinguistic topics, such as gender differences and dialectal variation, will also be discussed. </w:t>
            </w:r>
          </w:p>
          <w:p w14:paraId="68D38369" w14:textId="1487E4FC" w:rsidR="00EE4B73" w:rsidRDefault="00EE4B73" w:rsidP="00EE4B73">
            <w:pPr>
              <w:pStyle w:val="a9"/>
              <w:widowControl w:val="0"/>
              <w:spacing w:line="192" w:lineRule="auto"/>
              <w:contextualSpacing/>
              <w:jc w:val="both"/>
            </w:pPr>
            <w:r w:rsidRPr="00E90B83">
              <w:rPr>
                <w:rFonts w:asciiTheme="minorEastAsia" w:eastAsiaTheme="minorEastAsia" w:hAnsiTheme="minorEastAsia"/>
                <w:w w:val="96"/>
                <w:sz w:val="20"/>
                <w:szCs w:val="20"/>
              </w:rPr>
              <w:t xml:space="preserve">     Students will be assessed on attendance (15%; missing a class takes 0.5 points off, missing a full day classes 2.5% off), daily quizzes (20%), participation in daily discussions (15%), and an individual research paper on a relevant topic (50%, including 10% for the oral presentation). Each student will present their research paper in class for 10 minutes using a PowerPoint presentation. The paper should be 6–8 pages, single-spaced (excluding the cover page and references), and focus on a topic related to the Korean language and/or culture, subject to the professor’s approval.</w:t>
            </w:r>
          </w:p>
        </w:tc>
      </w:tr>
      <w:tr w:rsidR="00EE4B73" w14:paraId="5394A283" w14:textId="77777777" w:rsidTr="00EE4B73">
        <w:trPr>
          <w:gridAfter w:val="1"/>
          <w:wAfter w:w="9" w:type="dxa"/>
          <w:trHeight w:val="964"/>
          <w:jc w:val="center"/>
        </w:trPr>
        <w:tc>
          <w:tcPr>
            <w:tcW w:w="1513" w:type="dxa"/>
            <w:vMerge/>
            <w:shd w:val="clear" w:color="auto" w:fill="D9D9D9"/>
            <w:vAlign w:val="center"/>
          </w:tcPr>
          <w:p w14:paraId="691367D5" w14:textId="77777777" w:rsidR="00EE4B73" w:rsidRPr="000D0D3C" w:rsidRDefault="00EE4B73" w:rsidP="00EE4B73">
            <w:pPr>
              <w:pStyle w:val="a8"/>
              <w:rPr>
                <w:b/>
              </w:rPr>
            </w:pPr>
          </w:p>
        </w:tc>
        <w:tc>
          <w:tcPr>
            <w:tcW w:w="2375" w:type="dxa"/>
            <w:gridSpan w:val="2"/>
            <w:shd w:val="clear" w:color="auto" w:fill="EDEDED"/>
            <w:vAlign w:val="center"/>
          </w:tcPr>
          <w:p w14:paraId="288347BF" w14:textId="77777777" w:rsidR="00EE4B73" w:rsidRPr="000D0D3C" w:rsidRDefault="00EE4B73" w:rsidP="00EE4B73">
            <w:pPr>
              <w:pStyle w:val="a8"/>
              <w:jc w:val="center"/>
              <w:rPr>
                <w:b/>
              </w:rPr>
            </w:pPr>
            <w:r w:rsidRPr="000D0D3C">
              <w:rPr>
                <w:rFonts w:hint="eastAsia"/>
                <w:b/>
              </w:rPr>
              <w:t>Course Objective</w:t>
            </w:r>
          </w:p>
        </w:tc>
        <w:tc>
          <w:tcPr>
            <w:tcW w:w="6634" w:type="dxa"/>
            <w:gridSpan w:val="6"/>
          </w:tcPr>
          <w:p w14:paraId="6ACB6FD6" w14:textId="77777777" w:rsidR="00EE4B73" w:rsidRPr="00E90B83" w:rsidRDefault="00EE4B73" w:rsidP="00EE4B73">
            <w:pPr>
              <w:pBdr>
                <w:top w:val="nil"/>
                <w:left w:val="nil"/>
                <w:bottom w:val="nil"/>
                <w:right w:val="nil"/>
                <w:between w:val="nil"/>
              </w:pBdr>
              <w:spacing w:after="0" w:line="192" w:lineRule="auto"/>
              <w:contextualSpacing/>
              <w:rPr>
                <w:color w:val="000000"/>
                <w:w w:val="96"/>
              </w:rPr>
            </w:pPr>
            <w:r w:rsidRPr="00E90B83">
              <w:rPr>
                <w:color w:val="000000"/>
                <w:w w:val="96"/>
              </w:rPr>
              <w:t>The primary objectives of this course are to:</w:t>
            </w:r>
          </w:p>
          <w:p w14:paraId="198E6000" w14:textId="77777777" w:rsidR="00EE4B73" w:rsidRPr="00E90B83" w:rsidRDefault="00EE4B73" w:rsidP="00EE4B73">
            <w:pPr>
              <w:numPr>
                <w:ilvl w:val="0"/>
                <w:numId w:val="7"/>
              </w:numPr>
              <w:pBdr>
                <w:top w:val="nil"/>
                <w:left w:val="nil"/>
                <w:bottom w:val="nil"/>
                <w:right w:val="nil"/>
                <w:between w:val="nil"/>
              </w:pBdr>
              <w:wordWrap/>
              <w:autoSpaceDE/>
              <w:autoSpaceDN/>
              <w:spacing w:after="0" w:line="192" w:lineRule="auto"/>
              <w:contextualSpacing/>
              <w:rPr>
                <w:color w:val="000000"/>
                <w:w w:val="96"/>
              </w:rPr>
            </w:pPr>
            <w:r w:rsidRPr="00E90B83">
              <w:rPr>
                <w:color w:val="000000"/>
                <w:w w:val="96"/>
              </w:rPr>
              <w:t>Understand the Korean language and culture within the broader context of East Asian contact.</w:t>
            </w:r>
          </w:p>
          <w:p w14:paraId="0605B233" w14:textId="77777777" w:rsidR="00EE4B73" w:rsidRPr="00E90B83" w:rsidRDefault="00EE4B73" w:rsidP="00EE4B73">
            <w:pPr>
              <w:numPr>
                <w:ilvl w:val="0"/>
                <w:numId w:val="7"/>
              </w:numPr>
              <w:pBdr>
                <w:top w:val="nil"/>
                <w:left w:val="nil"/>
                <w:bottom w:val="nil"/>
                <w:right w:val="nil"/>
                <w:between w:val="nil"/>
              </w:pBdr>
              <w:wordWrap/>
              <w:autoSpaceDE/>
              <w:autoSpaceDN/>
              <w:spacing w:after="0" w:line="192" w:lineRule="auto"/>
              <w:contextualSpacing/>
              <w:rPr>
                <w:color w:val="000000"/>
                <w:w w:val="96"/>
              </w:rPr>
            </w:pPr>
            <w:r w:rsidRPr="00E90B83">
              <w:rPr>
                <w:color w:val="000000"/>
                <w:w w:val="96"/>
              </w:rPr>
              <w:t>Explore cultural aspects of East Asian languages.</w:t>
            </w:r>
          </w:p>
          <w:p w14:paraId="4F643D68" w14:textId="4C6B87EF" w:rsidR="00EE4B73" w:rsidRPr="00F57D43" w:rsidRDefault="00EE4B73" w:rsidP="00EE4B73">
            <w:pPr>
              <w:pStyle w:val="a8"/>
              <w:numPr>
                <w:ilvl w:val="0"/>
                <w:numId w:val="7"/>
              </w:numPr>
            </w:pPr>
            <w:r w:rsidRPr="00E90B83">
              <w:rPr>
                <w:color w:val="000000"/>
                <w:w w:val="96"/>
              </w:rPr>
              <w:t>Examine linguistic aspects of East Asian cultures.</w:t>
            </w:r>
          </w:p>
        </w:tc>
      </w:tr>
      <w:tr w:rsidR="00EE4B73" w14:paraId="5C5BEE37" w14:textId="77777777" w:rsidTr="00EE4B73">
        <w:trPr>
          <w:gridAfter w:val="1"/>
          <w:wAfter w:w="9" w:type="dxa"/>
          <w:trHeight w:val="964"/>
          <w:jc w:val="center"/>
        </w:trPr>
        <w:tc>
          <w:tcPr>
            <w:tcW w:w="1513" w:type="dxa"/>
            <w:vMerge/>
            <w:shd w:val="clear" w:color="auto" w:fill="D9D9D9"/>
            <w:vAlign w:val="center"/>
          </w:tcPr>
          <w:p w14:paraId="082B4C5E" w14:textId="77777777" w:rsidR="00EE4B73" w:rsidRPr="000D0D3C" w:rsidRDefault="00EE4B73" w:rsidP="00EE4B73">
            <w:pPr>
              <w:pStyle w:val="a8"/>
              <w:rPr>
                <w:b/>
              </w:rPr>
            </w:pPr>
          </w:p>
        </w:tc>
        <w:tc>
          <w:tcPr>
            <w:tcW w:w="2375" w:type="dxa"/>
            <w:gridSpan w:val="2"/>
            <w:shd w:val="clear" w:color="auto" w:fill="EDEDED"/>
            <w:vAlign w:val="center"/>
          </w:tcPr>
          <w:p w14:paraId="001D5E49" w14:textId="77777777" w:rsidR="00EE4B73" w:rsidRPr="000D0D3C" w:rsidRDefault="00EE4B73" w:rsidP="00EE4B73">
            <w:pPr>
              <w:pStyle w:val="a8"/>
              <w:jc w:val="center"/>
              <w:rPr>
                <w:b/>
              </w:rPr>
            </w:pPr>
            <w:r w:rsidRPr="000D0D3C">
              <w:rPr>
                <w:rFonts w:hint="eastAsia"/>
                <w:b/>
              </w:rPr>
              <w:t>Pre</w:t>
            </w:r>
            <w:r w:rsidRPr="000D0D3C">
              <w:rPr>
                <w:b/>
              </w:rPr>
              <w:t>requisite</w:t>
            </w:r>
          </w:p>
        </w:tc>
        <w:tc>
          <w:tcPr>
            <w:tcW w:w="6634" w:type="dxa"/>
            <w:gridSpan w:val="6"/>
            <w:vAlign w:val="center"/>
          </w:tcPr>
          <w:p w14:paraId="01B6C97A" w14:textId="34E200D6" w:rsidR="00EE4B73" w:rsidRDefault="00EE4B73" w:rsidP="00EE4B73">
            <w:pPr>
              <w:pStyle w:val="a8"/>
            </w:pPr>
            <w:r w:rsidRPr="00E90B83">
              <w:rPr>
                <w:w w:val="96"/>
              </w:rPr>
              <w:t>Elementary Korean is required but may also be taken concurrently during the session. Elementary Mandarin and/or Japanese is recommended but not mandatory.</w:t>
            </w:r>
          </w:p>
        </w:tc>
      </w:tr>
      <w:tr w:rsidR="00EE4B73" w14:paraId="00799E80" w14:textId="77777777" w:rsidTr="00EE4B73">
        <w:trPr>
          <w:gridAfter w:val="1"/>
          <w:wAfter w:w="9" w:type="dxa"/>
          <w:trHeight w:val="494"/>
          <w:jc w:val="center"/>
        </w:trPr>
        <w:tc>
          <w:tcPr>
            <w:tcW w:w="1513" w:type="dxa"/>
            <w:vMerge/>
            <w:shd w:val="clear" w:color="auto" w:fill="D9D9D9"/>
            <w:vAlign w:val="center"/>
          </w:tcPr>
          <w:p w14:paraId="4DCE923A" w14:textId="77777777" w:rsidR="00EE4B73" w:rsidRPr="000D0D3C" w:rsidRDefault="00EE4B73" w:rsidP="00EE4B73">
            <w:pPr>
              <w:pStyle w:val="a8"/>
              <w:rPr>
                <w:b/>
              </w:rPr>
            </w:pPr>
          </w:p>
        </w:tc>
        <w:tc>
          <w:tcPr>
            <w:tcW w:w="2375" w:type="dxa"/>
            <w:gridSpan w:val="2"/>
            <w:shd w:val="clear" w:color="auto" w:fill="EDEDED"/>
            <w:vAlign w:val="center"/>
          </w:tcPr>
          <w:p w14:paraId="08CCA852" w14:textId="77777777" w:rsidR="00EE4B73" w:rsidRPr="000D0D3C" w:rsidRDefault="00EE4B73" w:rsidP="00EE4B73">
            <w:pPr>
              <w:pStyle w:val="a8"/>
              <w:jc w:val="center"/>
              <w:rPr>
                <w:b/>
              </w:rPr>
            </w:pPr>
            <w:r w:rsidRPr="000D0D3C">
              <w:rPr>
                <w:rFonts w:hint="eastAsia"/>
                <w:b/>
              </w:rPr>
              <w:t>Materials/Textbooks</w:t>
            </w:r>
          </w:p>
        </w:tc>
        <w:tc>
          <w:tcPr>
            <w:tcW w:w="6634" w:type="dxa"/>
            <w:gridSpan w:val="6"/>
            <w:vAlign w:val="center"/>
          </w:tcPr>
          <w:p w14:paraId="2E61FED3" w14:textId="5D46E01E" w:rsidR="00EE4B73" w:rsidRDefault="00EE4B73" w:rsidP="00EE4B73">
            <w:pPr>
              <w:pStyle w:val="a8"/>
            </w:pPr>
            <w:r w:rsidRPr="00E90B83">
              <w:rPr>
                <w:color w:val="000000"/>
                <w:w w:val="96"/>
              </w:rPr>
              <w:t>Relevant articles are uploaded in the LMS Weekly Learning Section.</w:t>
            </w:r>
          </w:p>
        </w:tc>
      </w:tr>
      <w:tr w:rsidR="00EE4B73" w14:paraId="2EF26F9F" w14:textId="77777777" w:rsidTr="00EE4B73">
        <w:trPr>
          <w:gridAfter w:val="1"/>
          <w:wAfter w:w="9" w:type="dxa"/>
          <w:trHeight w:val="397"/>
          <w:jc w:val="center"/>
        </w:trPr>
        <w:tc>
          <w:tcPr>
            <w:tcW w:w="1513" w:type="dxa"/>
            <w:vMerge w:val="restart"/>
            <w:shd w:val="clear" w:color="auto" w:fill="D9D9D9"/>
            <w:vAlign w:val="center"/>
          </w:tcPr>
          <w:p w14:paraId="54C250AB" w14:textId="77777777" w:rsidR="00EE4B73" w:rsidRPr="000D0D3C" w:rsidRDefault="00EE4B73" w:rsidP="00EE4B73">
            <w:pPr>
              <w:pStyle w:val="a8"/>
              <w:rPr>
                <w:b/>
              </w:rPr>
            </w:pPr>
            <w:r w:rsidRPr="000D0D3C">
              <w:rPr>
                <w:rFonts w:hint="eastAsia"/>
                <w:b/>
              </w:rPr>
              <w:t>Evaluation</w:t>
            </w:r>
          </w:p>
        </w:tc>
        <w:tc>
          <w:tcPr>
            <w:tcW w:w="2375" w:type="dxa"/>
            <w:gridSpan w:val="2"/>
            <w:shd w:val="clear" w:color="auto" w:fill="EDEDED"/>
            <w:vAlign w:val="center"/>
          </w:tcPr>
          <w:p w14:paraId="3D9D847E" w14:textId="77777777" w:rsidR="00EE4B73" w:rsidRPr="000D0D3C" w:rsidRDefault="00EE4B73" w:rsidP="00EE4B73">
            <w:pPr>
              <w:pStyle w:val="a8"/>
              <w:jc w:val="center"/>
              <w:rPr>
                <w:b/>
              </w:rPr>
            </w:pPr>
            <w:r w:rsidRPr="000D0D3C">
              <w:rPr>
                <w:b/>
              </w:rPr>
              <w:t>Attendance</w:t>
            </w:r>
          </w:p>
        </w:tc>
        <w:tc>
          <w:tcPr>
            <w:tcW w:w="2018" w:type="dxa"/>
            <w:shd w:val="clear" w:color="auto" w:fill="auto"/>
          </w:tcPr>
          <w:p w14:paraId="5EF0A8F1" w14:textId="159ED0CB" w:rsidR="00EE4B73" w:rsidRDefault="00EE4B73" w:rsidP="00EE4B73">
            <w:pPr>
              <w:pStyle w:val="a8"/>
              <w:jc w:val="right"/>
            </w:pPr>
            <w:r>
              <w:t>15</w:t>
            </w:r>
            <w:r>
              <w:rPr>
                <w:rFonts w:hint="eastAsia"/>
              </w:rPr>
              <w:t>%</w:t>
            </w:r>
          </w:p>
        </w:tc>
        <w:tc>
          <w:tcPr>
            <w:tcW w:w="2316" w:type="dxa"/>
            <w:gridSpan w:val="2"/>
            <w:shd w:val="clear" w:color="auto" w:fill="EDEDED"/>
            <w:vAlign w:val="center"/>
          </w:tcPr>
          <w:p w14:paraId="518E1737" w14:textId="39C95DB0" w:rsidR="00EE4B73" w:rsidRPr="000D0D3C" w:rsidRDefault="00EE4B73" w:rsidP="00EE4B73">
            <w:pPr>
              <w:pStyle w:val="a8"/>
              <w:jc w:val="center"/>
              <w:rPr>
                <w:b/>
              </w:rPr>
            </w:pPr>
            <w:r>
              <w:rPr>
                <w:b/>
              </w:rPr>
              <w:t xml:space="preserve">Daily </w:t>
            </w:r>
            <w:r w:rsidRPr="000D0D3C">
              <w:rPr>
                <w:rFonts w:hint="eastAsia"/>
                <w:b/>
              </w:rPr>
              <w:t>Qui</w:t>
            </w:r>
            <w:r>
              <w:rPr>
                <w:b/>
              </w:rPr>
              <w:t>zes</w:t>
            </w:r>
            <w:r w:rsidRPr="000D0D3C">
              <w:rPr>
                <w:rFonts w:hint="eastAsia"/>
                <w:b/>
              </w:rPr>
              <w:t>z</w:t>
            </w:r>
          </w:p>
        </w:tc>
        <w:tc>
          <w:tcPr>
            <w:tcW w:w="2300" w:type="dxa"/>
            <w:gridSpan w:val="3"/>
            <w:shd w:val="clear" w:color="auto" w:fill="auto"/>
          </w:tcPr>
          <w:p w14:paraId="531D87E0" w14:textId="49D18CEC" w:rsidR="00EE4B73" w:rsidRDefault="00EE4B73" w:rsidP="00EE4B73">
            <w:pPr>
              <w:pStyle w:val="a8"/>
              <w:jc w:val="right"/>
            </w:pPr>
            <w:r>
              <w:t>20</w:t>
            </w:r>
            <w:r>
              <w:rPr>
                <w:rFonts w:hint="eastAsia"/>
              </w:rPr>
              <w:t>%</w:t>
            </w:r>
          </w:p>
        </w:tc>
      </w:tr>
      <w:tr w:rsidR="00EE4B73" w14:paraId="30FE3607" w14:textId="77777777" w:rsidTr="00EE4B73">
        <w:trPr>
          <w:gridAfter w:val="1"/>
          <w:wAfter w:w="9" w:type="dxa"/>
          <w:trHeight w:val="397"/>
          <w:jc w:val="center"/>
        </w:trPr>
        <w:tc>
          <w:tcPr>
            <w:tcW w:w="1513" w:type="dxa"/>
            <w:vMerge/>
            <w:shd w:val="clear" w:color="auto" w:fill="D9D9D9"/>
          </w:tcPr>
          <w:p w14:paraId="25B0F909" w14:textId="77777777" w:rsidR="00EE4B73" w:rsidRPr="000D0D3C" w:rsidRDefault="00EE4B73" w:rsidP="00EE4B73">
            <w:pPr>
              <w:pStyle w:val="a8"/>
              <w:rPr>
                <w:b/>
              </w:rPr>
            </w:pPr>
          </w:p>
        </w:tc>
        <w:tc>
          <w:tcPr>
            <w:tcW w:w="2375" w:type="dxa"/>
            <w:gridSpan w:val="2"/>
            <w:shd w:val="clear" w:color="auto" w:fill="EDEDED"/>
            <w:vAlign w:val="center"/>
          </w:tcPr>
          <w:p w14:paraId="114E92AF" w14:textId="77777777" w:rsidR="00EE4B73" w:rsidRPr="000D0D3C" w:rsidRDefault="00EE4B73" w:rsidP="00EE4B73">
            <w:pPr>
              <w:pStyle w:val="a8"/>
              <w:jc w:val="center"/>
              <w:rPr>
                <w:b/>
              </w:rPr>
            </w:pPr>
            <w:r w:rsidRPr="000D0D3C">
              <w:rPr>
                <w:rFonts w:hint="eastAsia"/>
                <w:b/>
              </w:rPr>
              <w:t>Assignment</w:t>
            </w:r>
          </w:p>
        </w:tc>
        <w:tc>
          <w:tcPr>
            <w:tcW w:w="2018" w:type="dxa"/>
            <w:shd w:val="clear" w:color="auto" w:fill="auto"/>
          </w:tcPr>
          <w:p w14:paraId="0E5DF0D6" w14:textId="658567C0" w:rsidR="00EE4B73" w:rsidRDefault="00EE4B73" w:rsidP="00EE4B73">
            <w:pPr>
              <w:pStyle w:val="a8"/>
              <w:jc w:val="right"/>
            </w:pPr>
            <w:r>
              <w:t>0</w:t>
            </w:r>
            <w:r>
              <w:rPr>
                <w:rFonts w:hint="eastAsia"/>
              </w:rPr>
              <w:t>%</w:t>
            </w:r>
          </w:p>
        </w:tc>
        <w:tc>
          <w:tcPr>
            <w:tcW w:w="2316" w:type="dxa"/>
            <w:gridSpan w:val="2"/>
            <w:shd w:val="clear" w:color="auto" w:fill="EDEDED"/>
            <w:vAlign w:val="center"/>
          </w:tcPr>
          <w:p w14:paraId="44ECEA21" w14:textId="366E2148" w:rsidR="00EE4B73" w:rsidRPr="000D0D3C" w:rsidRDefault="00EE4B73" w:rsidP="00EE4B73">
            <w:pPr>
              <w:pStyle w:val="a8"/>
              <w:jc w:val="center"/>
              <w:rPr>
                <w:b/>
              </w:rPr>
            </w:pPr>
            <w:r>
              <w:rPr>
                <w:rFonts w:hint="eastAsia"/>
                <w:b/>
              </w:rPr>
              <w:t>A</w:t>
            </w:r>
            <w:r>
              <w:rPr>
                <w:b/>
              </w:rPr>
              <w:t xml:space="preserve"> Term Paper</w:t>
            </w:r>
          </w:p>
        </w:tc>
        <w:tc>
          <w:tcPr>
            <w:tcW w:w="2300" w:type="dxa"/>
            <w:gridSpan w:val="3"/>
            <w:shd w:val="clear" w:color="auto" w:fill="auto"/>
          </w:tcPr>
          <w:p w14:paraId="4FDECA28" w14:textId="1C4C4548" w:rsidR="00EE4B73" w:rsidRDefault="00EE4B73" w:rsidP="00EE4B73">
            <w:pPr>
              <w:pStyle w:val="a8"/>
              <w:jc w:val="right"/>
            </w:pPr>
            <w:r>
              <w:t>40</w:t>
            </w:r>
            <w:r>
              <w:rPr>
                <w:rFonts w:hint="eastAsia"/>
              </w:rPr>
              <w:t>%</w:t>
            </w:r>
          </w:p>
        </w:tc>
      </w:tr>
      <w:tr w:rsidR="00EE4B73" w14:paraId="28BB6291" w14:textId="77777777" w:rsidTr="00EE4B73">
        <w:trPr>
          <w:gridAfter w:val="1"/>
          <w:wAfter w:w="9" w:type="dxa"/>
          <w:trHeight w:val="397"/>
          <w:jc w:val="center"/>
        </w:trPr>
        <w:tc>
          <w:tcPr>
            <w:tcW w:w="1513" w:type="dxa"/>
            <w:vMerge/>
            <w:shd w:val="clear" w:color="auto" w:fill="D9D9D9"/>
          </w:tcPr>
          <w:p w14:paraId="236B67B0" w14:textId="77777777" w:rsidR="00EE4B73" w:rsidRPr="000D0D3C" w:rsidRDefault="00EE4B73" w:rsidP="00EE4B73">
            <w:pPr>
              <w:pStyle w:val="a8"/>
              <w:rPr>
                <w:b/>
              </w:rPr>
            </w:pPr>
          </w:p>
        </w:tc>
        <w:tc>
          <w:tcPr>
            <w:tcW w:w="2375" w:type="dxa"/>
            <w:gridSpan w:val="2"/>
            <w:shd w:val="clear" w:color="auto" w:fill="EDEDED"/>
            <w:vAlign w:val="center"/>
          </w:tcPr>
          <w:p w14:paraId="6A7586CE" w14:textId="6313D374" w:rsidR="00EE4B73" w:rsidRPr="000D0D3C" w:rsidRDefault="00EE4B73" w:rsidP="00EE4B73">
            <w:pPr>
              <w:pStyle w:val="a8"/>
              <w:jc w:val="center"/>
              <w:rPr>
                <w:b/>
              </w:rPr>
            </w:pPr>
            <w:r>
              <w:rPr>
                <w:b/>
              </w:rPr>
              <w:t>Participation</w:t>
            </w:r>
          </w:p>
        </w:tc>
        <w:tc>
          <w:tcPr>
            <w:tcW w:w="2018" w:type="dxa"/>
            <w:shd w:val="clear" w:color="auto" w:fill="auto"/>
          </w:tcPr>
          <w:p w14:paraId="39C16BB2" w14:textId="36406B63" w:rsidR="00EE4B73" w:rsidRDefault="00EE4B73" w:rsidP="00EE4B73">
            <w:pPr>
              <w:pStyle w:val="a8"/>
              <w:jc w:val="right"/>
            </w:pPr>
            <w:r>
              <w:t>15</w:t>
            </w:r>
            <w:r>
              <w:rPr>
                <w:rFonts w:hint="eastAsia"/>
              </w:rPr>
              <w:t>%</w:t>
            </w:r>
          </w:p>
        </w:tc>
        <w:tc>
          <w:tcPr>
            <w:tcW w:w="2316" w:type="dxa"/>
            <w:gridSpan w:val="2"/>
            <w:shd w:val="clear" w:color="auto" w:fill="EDEDED"/>
            <w:vAlign w:val="center"/>
          </w:tcPr>
          <w:p w14:paraId="4C4D63DB" w14:textId="34F5D53C" w:rsidR="00EE4B73" w:rsidRPr="000D0D3C" w:rsidRDefault="00EE4B73" w:rsidP="00EE4B73">
            <w:pPr>
              <w:pStyle w:val="a8"/>
              <w:jc w:val="center"/>
              <w:rPr>
                <w:b/>
              </w:rPr>
            </w:pPr>
            <w:r>
              <w:rPr>
                <w:rFonts w:hint="eastAsia"/>
                <w:b/>
              </w:rPr>
              <w:t>F</w:t>
            </w:r>
            <w:r>
              <w:rPr>
                <w:b/>
              </w:rPr>
              <w:t>inal Presentation</w:t>
            </w:r>
          </w:p>
        </w:tc>
        <w:tc>
          <w:tcPr>
            <w:tcW w:w="2300" w:type="dxa"/>
            <w:gridSpan w:val="3"/>
            <w:shd w:val="clear" w:color="auto" w:fill="auto"/>
          </w:tcPr>
          <w:p w14:paraId="4FFC9A61" w14:textId="3312EAFF" w:rsidR="00EE4B73" w:rsidRDefault="00EE4B73" w:rsidP="00EE4B73">
            <w:pPr>
              <w:pStyle w:val="a8"/>
              <w:jc w:val="right"/>
            </w:pPr>
            <w:r>
              <w:t>10</w:t>
            </w:r>
            <w:r>
              <w:rPr>
                <w:rFonts w:hint="eastAsia"/>
              </w:rPr>
              <w:t>%</w:t>
            </w:r>
          </w:p>
        </w:tc>
      </w:tr>
      <w:tr w:rsidR="00EE4B73" w14:paraId="0939B328" w14:textId="77777777" w:rsidTr="00EE4B73">
        <w:trPr>
          <w:gridAfter w:val="1"/>
          <w:wAfter w:w="9" w:type="dxa"/>
          <w:trHeight w:val="397"/>
          <w:jc w:val="center"/>
        </w:trPr>
        <w:tc>
          <w:tcPr>
            <w:tcW w:w="1513" w:type="dxa"/>
            <w:vMerge/>
            <w:shd w:val="clear" w:color="auto" w:fill="D9D9D9"/>
          </w:tcPr>
          <w:p w14:paraId="37C11AA9" w14:textId="77777777" w:rsidR="00EE4B73" w:rsidRPr="000D0D3C" w:rsidRDefault="00EE4B73" w:rsidP="00EE4B73">
            <w:pPr>
              <w:pStyle w:val="a8"/>
              <w:rPr>
                <w:b/>
              </w:rPr>
            </w:pPr>
          </w:p>
        </w:tc>
        <w:tc>
          <w:tcPr>
            <w:tcW w:w="2375" w:type="dxa"/>
            <w:gridSpan w:val="2"/>
            <w:shd w:val="clear" w:color="auto" w:fill="EDEDED"/>
            <w:vAlign w:val="center"/>
          </w:tcPr>
          <w:p w14:paraId="062891E6" w14:textId="77777777" w:rsidR="00EE4B73" w:rsidRPr="000D0D3C" w:rsidRDefault="00EE4B73" w:rsidP="00EE4B73">
            <w:pPr>
              <w:pStyle w:val="a8"/>
              <w:jc w:val="center"/>
              <w:rPr>
                <w:b/>
              </w:rPr>
            </w:pPr>
            <w:r w:rsidRPr="000D0D3C">
              <w:rPr>
                <w:rFonts w:hint="eastAsia"/>
                <w:b/>
              </w:rPr>
              <w:t>Group Project</w:t>
            </w:r>
          </w:p>
        </w:tc>
        <w:tc>
          <w:tcPr>
            <w:tcW w:w="2018" w:type="dxa"/>
            <w:shd w:val="clear" w:color="auto" w:fill="auto"/>
          </w:tcPr>
          <w:p w14:paraId="5D71E97D" w14:textId="2C484939" w:rsidR="00EE4B73" w:rsidRDefault="00EE4B73" w:rsidP="00EE4B73">
            <w:pPr>
              <w:pStyle w:val="a8"/>
              <w:jc w:val="right"/>
            </w:pPr>
            <w:r>
              <w:t>0</w:t>
            </w:r>
            <w:r>
              <w:rPr>
                <w:rFonts w:hint="eastAsia"/>
              </w:rPr>
              <w:t>%</w:t>
            </w:r>
          </w:p>
        </w:tc>
        <w:tc>
          <w:tcPr>
            <w:tcW w:w="2316" w:type="dxa"/>
            <w:gridSpan w:val="2"/>
            <w:shd w:val="clear" w:color="auto" w:fill="EDEDED"/>
            <w:vAlign w:val="center"/>
          </w:tcPr>
          <w:p w14:paraId="76173E71" w14:textId="2809013A" w:rsidR="00EE4B73" w:rsidRPr="000D0D3C" w:rsidRDefault="00EE4B73" w:rsidP="00EE4B73">
            <w:pPr>
              <w:pStyle w:val="a8"/>
              <w:jc w:val="center"/>
              <w:rPr>
                <w:b/>
              </w:rPr>
            </w:pPr>
            <w:r>
              <w:rPr>
                <w:rFonts w:hint="eastAsia"/>
                <w:b/>
              </w:rPr>
              <w:t>T</w:t>
            </w:r>
            <w:r>
              <w:rPr>
                <w:b/>
              </w:rPr>
              <w:t>otal</w:t>
            </w:r>
          </w:p>
        </w:tc>
        <w:tc>
          <w:tcPr>
            <w:tcW w:w="2300" w:type="dxa"/>
            <w:gridSpan w:val="3"/>
            <w:shd w:val="clear" w:color="auto" w:fill="auto"/>
          </w:tcPr>
          <w:p w14:paraId="74C373AD" w14:textId="46406FDC" w:rsidR="00EE4B73" w:rsidRDefault="00EE4B73" w:rsidP="00EE4B73">
            <w:pPr>
              <w:pStyle w:val="a8"/>
              <w:jc w:val="right"/>
            </w:pPr>
            <w:r>
              <w:rPr>
                <w:rFonts w:hint="eastAsia"/>
              </w:rPr>
              <w:t>1</w:t>
            </w:r>
            <w:r>
              <w:t>00%</w:t>
            </w:r>
          </w:p>
        </w:tc>
      </w:tr>
      <w:tr w:rsidR="00EE4B73" w14:paraId="606C8416" w14:textId="77777777" w:rsidTr="00EE4B73">
        <w:trPr>
          <w:trHeight w:val="270"/>
          <w:jc w:val="center"/>
        </w:trPr>
        <w:tc>
          <w:tcPr>
            <w:tcW w:w="1513" w:type="dxa"/>
            <w:vMerge w:val="restart"/>
            <w:shd w:val="clear" w:color="auto" w:fill="D9D9D9"/>
            <w:vAlign w:val="center"/>
          </w:tcPr>
          <w:p w14:paraId="33272A6B" w14:textId="77777777" w:rsidR="00EE4B73" w:rsidRPr="000D0D3C" w:rsidRDefault="00EE4B73" w:rsidP="00EE4B73">
            <w:pPr>
              <w:pStyle w:val="a8"/>
              <w:rPr>
                <w:b/>
              </w:rPr>
            </w:pPr>
            <w:r w:rsidRPr="000D0D3C">
              <w:rPr>
                <w:b/>
              </w:rPr>
              <w:lastRenderedPageBreak/>
              <w:t>Dai</w:t>
            </w:r>
            <w:r w:rsidRPr="000D0D3C">
              <w:rPr>
                <w:rFonts w:hint="eastAsia"/>
                <w:b/>
              </w:rPr>
              <w:t xml:space="preserve">ly </w:t>
            </w:r>
          </w:p>
          <w:p w14:paraId="00930EC3" w14:textId="77777777" w:rsidR="00EE4B73" w:rsidRPr="000D0D3C" w:rsidRDefault="00EE4B73" w:rsidP="00EE4B73">
            <w:pPr>
              <w:pStyle w:val="a8"/>
              <w:rPr>
                <w:b/>
              </w:rPr>
            </w:pPr>
            <w:r w:rsidRPr="000D0D3C">
              <w:rPr>
                <w:rFonts w:hint="eastAsia"/>
                <w:b/>
              </w:rPr>
              <w:t>Lecture Plan</w:t>
            </w:r>
          </w:p>
        </w:tc>
        <w:tc>
          <w:tcPr>
            <w:tcW w:w="1405" w:type="dxa"/>
            <w:shd w:val="clear" w:color="auto" w:fill="EDEDED"/>
          </w:tcPr>
          <w:p w14:paraId="404173F1" w14:textId="17ACEF44" w:rsidR="00EE4B73" w:rsidRDefault="00EE4B73" w:rsidP="00EE4B73">
            <w:pPr>
              <w:pStyle w:val="a8"/>
              <w:jc w:val="center"/>
            </w:pPr>
            <w:r>
              <w:rPr>
                <w:rFonts w:hint="eastAsia"/>
              </w:rPr>
              <w:t>Day 1</w:t>
            </w:r>
          </w:p>
          <w:p w14:paraId="26A98BD0" w14:textId="12E97028" w:rsidR="00EE4B73" w:rsidRPr="000D0D3C" w:rsidRDefault="00EE4B73" w:rsidP="00EE4B73">
            <w:pPr>
              <w:pStyle w:val="a8"/>
              <w:jc w:val="center"/>
              <w:rPr>
                <w:b/>
              </w:rPr>
            </w:pPr>
            <w:r>
              <w:t>People</w:t>
            </w:r>
          </w:p>
        </w:tc>
        <w:tc>
          <w:tcPr>
            <w:tcW w:w="7613" w:type="dxa"/>
            <w:gridSpan w:val="8"/>
            <w:shd w:val="clear" w:color="auto" w:fill="auto"/>
          </w:tcPr>
          <w:p w14:paraId="39311402" w14:textId="77777777" w:rsidR="00EE4B73" w:rsidRDefault="00EE4B73" w:rsidP="00EE4B73">
            <w:pPr>
              <w:pBdr>
                <w:top w:val="nil"/>
                <w:left w:val="nil"/>
                <w:bottom w:val="nil"/>
                <w:right w:val="nil"/>
                <w:between w:val="nil"/>
              </w:pBdr>
              <w:spacing w:after="0" w:line="240" w:lineRule="auto"/>
              <w:rPr>
                <w:color w:val="000000"/>
                <w:szCs w:val="20"/>
              </w:rPr>
            </w:pPr>
            <w:r>
              <w:rPr>
                <w:rFonts w:hint="eastAsia"/>
                <w:color w:val="000000"/>
                <w:szCs w:val="20"/>
              </w:rPr>
              <w:t>Introduction to the Course</w:t>
            </w:r>
          </w:p>
          <w:p w14:paraId="2AD9610D" w14:textId="77777777" w:rsidR="00EE4B73" w:rsidRDefault="00EE4B73" w:rsidP="00EE4B73">
            <w:pPr>
              <w:pBdr>
                <w:top w:val="nil"/>
                <w:left w:val="nil"/>
                <w:bottom w:val="nil"/>
                <w:right w:val="nil"/>
                <w:between w:val="nil"/>
              </w:pBdr>
              <w:spacing w:after="0" w:line="240" w:lineRule="auto"/>
              <w:rPr>
                <w:color w:val="000000"/>
              </w:rPr>
            </w:pPr>
            <w:r>
              <w:rPr>
                <w:rFonts w:hint="eastAsia"/>
                <w:color w:val="000000"/>
                <w:szCs w:val="20"/>
              </w:rPr>
              <w:t>Genetics of East Asian People</w:t>
            </w:r>
          </w:p>
          <w:p w14:paraId="399D3E51" w14:textId="706CFEC5" w:rsidR="00EE4B73" w:rsidRDefault="00EE4B73" w:rsidP="00EE4B73">
            <w:pPr>
              <w:pStyle w:val="a8"/>
            </w:pPr>
            <w:r>
              <w:rPr>
                <w:color w:val="000000"/>
              </w:rPr>
              <w:t>*How and why are East Asian people similar or dissimilar?</w:t>
            </w:r>
          </w:p>
        </w:tc>
      </w:tr>
      <w:tr w:rsidR="00EE4B73" w14:paraId="6AD44AED" w14:textId="77777777" w:rsidTr="00EE4B73">
        <w:trPr>
          <w:trHeight w:val="270"/>
          <w:jc w:val="center"/>
        </w:trPr>
        <w:tc>
          <w:tcPr>
            <w:tcW w:w="1513" w:type="dxa"/>
            <w:vMerge/>
            <w:shd w:val="clear" w:color="auto" w:fill="D9D9D9"/>
            <w:vAlign w:val="center"/>
          </w:tcPr>
          <w:p w14:paraId="3E1437F4" w14:textId="77777777" w:rsidR="00EE4B73" w:rsidRPr="000D0D3C" w:rsidRDefault="00EE4B73" w:rsidP="00EE4B73">
            <w:pPr>
              <w:pStyle w:val="a8"/>
              <w:rPr>
                <w:b/>
              </w:rPr>
            </w:pPr>
          </w:p>
        </w:tc>
        <w:tc>
          <w:tcPr>
            <w:tcW w:w="1405" w:type="dxa"/>
            <w:shd w:val="clear" w:color="auto" w:fill="EDEDED"/>
          </w:tcPr>
          <w:p w14:paraId="7B4BEE27" w14:textId="6FF2494A" w:rsidR="00EE4B73" w:rsidRDefault="00EE4B73" w:rsidP="00EE4B73">
            <w:pPr>
              <w:pStyle w:val="a8"/>
              <w:jc w:val="center"/>
            </w:pPr>
            <w:r>
              <w:rPr>
                <w:rFonts w:hint="eastAsia"/>
              </w:rPr>
              <w:t>Day</w:t>
            </w:r>
            <w:r>
              <w:t xml:space="preserve"> 2</w:t>
            </w:r>
          </w:p>
          <w:p w14:paraId="28B35E10" w14:textId="5D441380" w:rsidR="00EE4B73" w:rsidRDefault="00EE4B73" w:rsidP="00EE4B73">
            <w:pPr>
              <w:pStyle w:val="a8"/>
              <w:jc w:val="center"/>
              <w:rPr>
                <w:b/>
              </w:rPr>
            </w:pPr>
            <w:r>
              <w:t>Language</w:t>
            </w:r>
          </w:p>
        </w:tc>
        <w:tc>
          <w:tcPr>
            <w:tcW w:w="7613" w:type="dxa"/>
            <w:gridSpan w:val="8"/>
            <w:shd w:val="clear" w:color="auto" w:fill="auto"/>
          </w:tcPr>
          <w:p w14:paraId="2076BD9C" w14:textId="77777777" w:rsidR="00EE4B73" w:rsidRPr="009B3FFF" w:rsidRDefault="00EE4B73" w:rsidP="00EE4B73">
            <w:pPr>
              <w:pBdr>
                <w:top w:val="nil"/>
                <w:left w:val="nil"/>
                <w:bottom w:val="nil"/>
                <w:right w:val="nil"/>
                <w:between w:val="nil"/>
              </w:pBdr>
              <w:spacing w:after="0" w:line="240" w:lineRule="auto"/>
              <w:rPr>
                <w:color w:val="000000"/>
              </w:rPr>
            </w:pPr>
            <w:r>
              <w:rPr>
                <w:color w:val="000000"/>
              </w:rPr>
              <w:t>East Asian Languages in the World and Language Families</w:t>
            </w:r>
          </w:p>
          <w:p w14:paraId="0654CED6" w14:textId="77777777" w:rsidR="00EE4B73" w:rsidRDefault="00EE4B73" w:rsidP="00EE4B73">
            <w:pPr>
              <w:pBdr>
                <w:top w:val="nil"/>
                <w:left w:val="nil"/>
                <w:bottom w:val="nil"/>
                <w:right w:val="nil"/>
                <w:between w:val="nil"/>
              </w:pBdr>
              <w:spacing w:after="0" w:line="240" w:lineRule="auto"/>
              <w:rPr>
                <w:color w:val="000000"/>
              </w:rPr>
            </w:pPr>
            <w:r>
              <w:rPr>
                <w:color w:val="000000"/>
              </w:rPr>
              <w:t xml:space="preserve">Phylogenetic Studies </w:t>
            </w:r>
            <w:r>
              <w:rPr>
                <w:rFonts w:hint="eastAsia"/>
                <w:color w:val="000000"/>
              </w:rPr>
              <w:t>on</w:t>
            </w:r>
            <w:r>
              <w:rPr>
                <w:color w:val="000000"/>
              </w:rPr>
              <w:t xml:space="preserve"> the Origins of East Asian </w:t>
            </w:r>
            <w:r>
              <w:rPr>
                <w:rFonts w:hint="eastAsia"/>
                <w:color w:val="000000"/>
              </w:rPr>
              <w:t>Languages</w:t>
            </w:r>
          </w:p>
          <w:p w14:paraId="35251646" w14:textId="7E8F8DF4" w:rsidR="00EE4B73" w:rsidRDefault="00EE4B73" w:rsidP="00EE4B73">
            <w:pPr>
              <w:pStyle w:val="a8"/>
            </w:pPr>
            <w:r>
              <w:rPr>
                <w:color w:val="000000"/>
              </w:rPr>
              <w:t>*How and why are East Asian languages similar or dissimilar?</w:t>
            </w:r>
          </w:p>
        </w:tc>
      </w:tr>
      <w:tr w:rsidR="00EE4B73" w14:paraId="139CCA8F" w14:textId="77777777" w:rsidTr="00EE4B73">
        <w:trPr>
          <w:trHeight w:val="270"/>
          <w:jc w:val="center"/>
        </w:trPr>
        <w:tc>
          <w:tcPr>
            <w:tcW w:w="1513" w:type="dxa"/>
            <w:vMerge/>
            <w:shd w:val="clear" w:color="auto" w:fill="D9D9D9"/>
            <w:vAlign w:val="center"/>
          </w:tcPr>
          <w:p w14:paraId="6D4B5B95" w14:textId="77777777" w:rsidR="00EE4B73" w:rsidRPr="000D0D3C" w:rsidRDefault="00EE4B73" w:rsidP="00EE4B73">
            <w:pPr>
              <w:pStyle w:val="a8"/>
              <w:rPr>
                <w:b/>
              </w:rPr>
            </w:pPr>
          </w:p>
        </w:tc>
        <w:tc>
          <w:tcPr>
            <w:tcW w:w="1405" w:type="dxa"/>
            <w:shd w:val="clear" w:color="auto" w:fill="EDEDED"/>
          </w:tcPr>
          <w:p w14:paraId="43F80983" w14:textId="77777777" w:rsidR="00EE4B73" w:rsidRDefault="00EE4B73" w:rsidP="00EE4B73">
            <w:pPr>
              <w:pStyle w:val="a8"/>
              <w:jc w:val="center"/>
            </w:pPr>
            <w:r>
              <w:rPr>
                <w:rFonts w:hint="eastAsia"/>
              </w:rPr>
              <w:t>Day</w:t>
            </w:r>
            <w:r>
              <w:t xml:space="preserve"> 3</w:t>
            </w:r>
          </w:p>
          <w:p w14:paraId="7F055C22" w14:textId="766C951B" w:rsidR="00EE4B73" w:rsidRDefault="00EE4B73" w:rsidP="00EE4B73">
            <w:pPr>
              <w:pStyle w:val="a8"/>
              <w:jc w:val="center"/>
              <w:rPr>
                <w:b/>
              </w:rPr>
            </w:pPr>
            <w:r>
              <w:t>Relationships</w:t>
            </w:r>
          </w:p>
        </w:tc>
        <w:tc>
          <w:tcPr>
            <w:tcW w:w="7613" w:type="dxa"/>
            <w:gridSpan w:val="8"/>
            <w:shd w:val="clear" w:color="auto" w:fill="auto"/>
          </w:tcPr>
          <w:p w14:paraId="6445BBE8" w14:textId="77777777" w:rsidR="00EE4B73" w:rsidRDefault="00EE4B73" w:rsidP="00EE4B73">
            <w:pPr>
              <w:pBdr>
                <w:top w:val="nil"/>
                <w:left w:val="nil"/>
                <w:bottom w:val="nil"/>
                <w:right w:val="nil"/>
                <w:between w:val="nil"/>
              </w:pBdr>
              <w:spacing w:after="0" w:line="240" w:lineRule="auto"/>
              <w:rPr>
                <w:color w:val="000000"/>
              </w:rPr>
            </w:pPr>
            <w:r>
              <w:rPr>
                <w:color w:val="000000"/>
              </w:rPr>
              <w:t>Typological Comparison of East Asian Languages</w:t>
            </w:r>
          </w:p>
          <w:p w14:paraId="62468D45" w14:textId="77777777" w:rsidR="00EE4B73" w:rsidRDefault="00EE4B73" w:rsidP="00EE4B73">
            <w:pPr>
              <w:pBdr>
                <w:top w:val="nil"/>
                <w:left w:val="nil"/>
                <w:bottom w:val="nil"/>
                <w:right w:val="nil"/>
                <w:between w:val="nil"/>
              </w:pBdr>
              <w:spacing w:after="0" w:line="240" w:lineRule="auto"/>
              <w:rPr>
                <w:color w:val="000000"/>
              </w:rPr>
            </w:pPr>
            <w:r>
              <w:rPr>
                <w:color w:val="000000"/>
              </w:rPr>
              <w:t>The Relationships of East Asian Languages</w:t>
            </w:r>
          </w:p>
          <w:p w14:paraId="766B760D" w14:textId="47A66FAD" w:rsidR="00EE4B73" w:rsidRDefault="00EE4B73" w:rsidP="00EE4B73">
            <w:pPr>
              <w:pStyle w:val="a8"/>
            </w:pPr>
            <w:r>
              <w:rPr>
                <w:rFonts w:hint="eastAsia"/>
                <w:color w:val="000000"/>
                <w:szCs w:val="20"/>
              </w:rPr>
              <w:t>*</w:t>
            </w:r>
            <w:r>
              <w:rPr>
                <w:color w:val="000000"/>
                <w:szCs w:val="20"/>
              </w:rPr>
              <w:t>Are the languages in East Asia affiliated genetically?</w:t>
            </w:r>
          </w:p>
        </w:tc>
      </w:tr>
      <w:tr w:rsidR="00EE4B73" w14:paraId="6212B051" w14:textId="77777777" w:rsidTr="00EE4B73">
        <w:trPr>
          <w:trHeight w:val="270"/>
          <w:jc w:val="center"/>
        </w:trPr>
        <w:tc>
          <w:tcPr>
            <w:tcW w:w="1513" w:type="dxa"/>
            <w:vMerge/>
            <w:shd w:val="clear" w:color="auto" w:fill="D9D9D9"/>
            <w:vAlign w:val="center"/>
          </w:tcPr>
          <w:p w14:paraId="011390EB" w14:textId="77777777" w:rsidR="00EE4B73" w:rsidRPr="000D0D3C" w:rsidRDefault="00EE4B73" w:rsidP="00EE4B73">
            <w:pPr>
              <w:pStyle w:val="a8"/>
              <w:rPr>
                <w:b/>
              </w:rPr>
            </w:pPr>
          </w:p>
        </w:tc>
        <w:tc>
          <w:tcPr>
            <w:tcW w:w="1405" w:type="dxa"/>
            <w:shd w:val="clear" w:color="auto" w:fill="EDEDED"/>
          </w:tcPr>
          <w:p w14:paraId="49A1A53F" w14:textId="77777777" w:rsidR="00EE4B73" w:rsidRDefault="00EE4B73" w:rsidP="00EE4B73">
            <w:pPr>
              <w:pStyle w:val="a8"/>
              <w:jc w:val="center"/>
            </w:pPr>
            <w:r>
              <w:rPr>
                <w:rFonts w:hint="eastAsia"/>
              </w:rPr>
              <w:t>Day</w:t>
            </w:r>
            <w:r>
              <w:t xml:space="preserve"> 4</w:t>
            </w:r>
          </w:p>
          <w:p w14:paraId="66AB26FD" w14:textId="00398EC0" w:rsidR="00EE4B73" w:rsidRDefault="00EE4B73" w:rsidP="00EE4B73">
            <w:pPr>
              <w:pStyle w:val="a8"/>
              <w:jc w:val="center"/>
              <w:rPr>
                <w:b/>
              </w:rPr>
            </w:pPr>
            <w:r>
              <w:t>History</w:t>
            </w:r>
          </w:p>
        </w:tc>
        <w:tc>
          <w:tcPr>
            <w:tcW w:w="7613" w:type="dxa"/>
            <w:gridSpan w:val="8"/>
            <w:shd w:val="clear" w:color="auto" w:fill="auto"/>
          </w:tcPr>
          <w:p w14:paraId="2C9E8E2A" w14:textId="77777777" w:rsidR="00EE4B73" w:rsidRDefault="00EE4B73" w:rsidP="00EE4B73">
            <w:pPr>
              <w:pBdr>
                <w:top w:val="nil"/>
                <w:left w:val="nil"/>
                <w:bottom w:val="nil"/>
                <w:right w:val="nil"/>
                <w:between w:val="nil"/>
              </w:pBdr>
              <w:spacing w:after="0" w:line="240" w:lineRule="auto"/>
              <w:rPr>
                <w:color w:val="000000"/>
                <w:szCs w:val="20"/>
              </w:rPr>
            </w:pPr>
            <w:r>
              <w:rPr>
                <w:rFonts w:hint="eastAsia"/>
                <w:color w:val="000000"/>
                <w:szCs w:val="20"/>
              </w:rPr>
              <w:t>A</w:t>
            </w:r>
            <w:r>
              <w:rPr>
                <w:color w:val="000000"/>
                <w:szCs w:val="20"/>
              </w:rPr>
              <w:t xml:space="preserve"> Brief Cultural History of Ancient Korea</w:t>
            </w:r>
          </w:p>
          <w:p w14:paraId="5ABB64B1" w14:textId="59C0A0CC" w:rsidR="00EE4B73" w:rsidRDefault="00EE4B73" w:rsidP="00EE4B73">
            <w:pPr>
              <w:pStyle w:val="a8"/>
            </w:pPr>
            <w:r>
              <w:rPr>
                <w:rFonts w:hint="eastAsia"/>
                <w:color w:val="000000"/>
                <w:szCs w:val="20"/>
              </w:rPr>
              <w:t>*</w:t>
            </w:r>
            <w:r>
              <w:rPr>
                <w:color w:val="000000"/>
                <w:szCs w:val="20"/>
              </w:rPr>
              <w:t>What are the most distinctive aspect and achievement of Korean history?</w:t>
            </w:r>
          </w:p>
        </w:tc>
      </w:tr>
      <w:tr w:rsidR="00EE4B73" w14:paraId="72069451" w14:textId="77777777" w:rsidTr="00EE4B73">
        <w:trPr>
          <w:trHeight w:val="270"/>
          <w:jc w:val="center"/>
        </w:trPr>
        <w:tc>
          <w:tcPr>
            <w:tcW w:w="1513" w:type="dxa"/>
            <w:vMerge/>
            <w:shd w:val="clear" w:color="auto" w:fill="D9D9D9"/>
          </w:tcPr>
          <w:p w14:paraId="0203015A" w14:textId="77777777" w:rsidR="00EE4B73" w:rsidRPr="000D0D3C" w:rsidRDefault="00EE4B73" w:rsidP="00EE4B73">
            <w:pPr>
              <w:pStyle w:val="a8"/>
              <w:rPr>
                <w:b/>
              </w:rPr>
            </w:pPr>
          </w:p>
        </w:tc>
        <w:tc>
          <w:tcPr>
            <w:tcW w:w="1405" w:type="dxa"/>
            <w:shd w:val="clear" w:color="auto" w:fill="EDEDED"/>
          </w:tcPr>
          <w:p w14:paraId="5EBEE5F7" w14:textId="234B8DD8" w:rsidR="00EE4B73" w:rsidRPr="00A74B27" w:rsidRDefault="00EE4B73" w:rsidP="00EE4B73">
            <w:pPr>
              <w:pStyle w:val="a8"/>
              <w:jc w:val="center"/>
            </w:pPr>
            <w:r>
              <w:rPr>
                <w:rFonts w:hint="eastAsia"/>
              </w:rPr>
              <w:t xml:space="preserve">Day </w:t>
            </w:r>
            <w:r>
              <w:t>5</w:t>
            </w:r>
          </w:p>
        </w:tc>
        <w:tc>
          <w:tcPr>
            <w:tcW w:w="7613" w:type="dxa"/>
            <w:gridSpan w:val="8"/>
            <w:shd w:val="clear" w:color="auto" w:fill="auto"/>
          </w:tcPr>
          <w:p w14:paraId="10824E68" w14:textId="21F32F1E" w:rsidR="00EE4B73" w:rsidRDefault="00EE4B73" w:rsidP="00EE4B73">
            <w:pPr>
              <w:pStyle w:val="a8"/>
            </w:pPr>
            <w:r>
              <w:rPr>
                <w:color w:val="000000"/>
              </w:rPr>
              <w:t>Fieldtrip to</w:t>
            </w:r>
            <w:r w:rsidRPr="00DE7ABC">
              <w:rPr>
                <w:color w:val="000000"/>
              </w:rPr>
              <w:t xml:space="preserve"> </w:t>
            </w:r>
            <w:r>
              <w:rPr>
                <w:color w:val="000000"/>
              </w:rPr>
              <w:t xml:space="preserve">the </w:t>
            </w:r>
            <w:r w:rsidRPr="00DE7ABC">
              <w:rPr>
                <w:color w:val="000000"/>
              </w:rPr>
              <w:t>National Museum of Korea</w:t>
            </w:r>
          </w:p>
        </w:tc>
      </w:tr>
      <w:tr w:rsidR="00EE4B73" w14:paraId="02B660DB" w14:textId="77777777" w:rsidTr="00EE4B73">
        <w:trPr>
          <w:trHeight w:val="270"/>
          <w:jc w:val="center"/>
        </w:trPr>
        <w:tc>
          <w:tcPr>
            <w:tcW w:w="1513" w:type="dxa"/>
            <w:vMerge/>
            <w:shd w:val="clear" w:color="auto" w:fill="D9D9D9"/>
          </w:tcPr>
          <w:p w14:paraId="0174CB89" w14:textId="77777777" w:rsidR="00EE4B73" w:rsidRPr="000D0D3C" w:rsidRDefault="00EE4B73" w:rsidP="00EE4B73">
            <w:pPr>
              <w:pStyle w:val="a8"/>
              <w:rPr>
                <w:b/>
              </w:rPr>
            </w:pPr>
          </w:p>
        </w:tc>
        <w:tc>
          <w:tcPr>
            <w:tcW w:w="1405" w:type="dxa"/>
            <w:shd w:val="clear" w:color="auto" w:fill="EDEDED"/>
          </w:tcPr>
          <w:p w14:paraId="715A53D7" w14:textId="77777777" w:rsidR="00EE4B73" w:rsidRDefault="00EE4B73" w:rsidP="00EE4B73">
            <w:pPr>
              <w:pStyle w:val="a8"/>
              <w:jc w:val="center"/>
            </w:pPr>
            <w:r>
              <w:rPr>
                <w:rFonts w:hint="eastAsia"/>
              </w:rPr>
              <w:t>Day</w:t>
            </w:r>
            <w:r>
              <w:t xml:space="preserve"> 6</w:t>
            </w:r>
          </w:p>
          <w:p w14:paraId="78B0EDA7" w14:textId="0B42DD76" w:rsidR="00EE4B73" w:rsidRDefault="00EE4B73" w:rsidP="00EE4B73">
            <w:pPr>
              <w:pStyle w:val="a8"/>
              <w:jc w:val="center"/>
              <w:rPr>
                <w:b/>
              </w:rPr>
            </w:pPr>
            <w:r>
              <w:t>Writing System</w:t>
            </w:r>
          </w:p>
        </w:tc>
        <w:tc>
          <w:tcPr>
            <w:tcW w:w="7613" w:type="dxa"/>
            <w:gridSpan w:val="8"/>
            <w:shd w:val="clear" w:color="auto" w:fill="auto"/>
          </w:tcPr>
          <w:p w14:paraId="02A6237C" w14:textId="77777777" w:rsidR="00EE4B73" w:rsidRDefault="00EE4B73" w:rsidP="00EE4B73">
            <w:pPr>
              <w:pBdr>
                <w:top w:val="nil"/>
                <w:left w:val="nil"/>
                <w:bottom w:val="nil"/>
                <w:right w:val="nil"/>
                <w:between w:val="nil"/>
              </w:pBdr>
              <w:spacing w:after="0" w:line="240" w:lineRule="auto"/>
              <w:rPr>
                <w:color w:val="000000"/>
                <w:szCs w:val="20"/>
              </w:rPr>
            </w:pPr>
            <w:r>
              <w:rPr>
                <w:rFonts w:hint="eastAsia"/>
                <w:color w:val="000000"/>
                <w:szCs w:val="20"/>
              </w:rPr>
              <w:t>W</w:t>
            </w:r>
            <w:r>
              <w:rPr>
                <w:color w:val="000000"/>
                <w:szCs w:val="20"/>
              </w:rPr>
              <w:t>riting Systems of East Asia</w:t>
            </w:r>
          </w:p>
          <w:p w14:paraId="3AAC02E5" w14:textId="77777777" w:rsidR="00EE4B73" w:rsidRDefault="00EE4B73" w:rsidP="00EE4B73">
            <w:pPr>
              <w:pBdr>
                <w:top w:val="nil"/>
                <w:left w:val="nil"/>
                <w:bottom w:val="nil"/>
                <w:right w:val="nil"/>
                <w:between w:val="nil"/>
              </w:pBdr>
              <w:spacing w:after="0" w:line="240" w:lineRule="auto"/>
              <w:rPr>
                <w:color w:val="000000"/>
                <w:szCs w:val="20"/>
              </w:rPr>
            </w:pPr>
            <w:r>
              <w:rPr>
                <w:color w:val="000000"/>
                <w:szCs w:val="20"/>
              </w:rPr>
              <w:t>Chinese characters in East Asia Past and Present</w:t>
            </w:r>
          </w:p>
          <w:p w14:paraId="73F7E388" w14:textId="77777777" w:rsidR="00EE4B73" w:rsidRDefault="00EE4B73" w:rsidP="00EE4B73">
            <w:pPr>
              <w:pBdr>
                <w:top w:val="nil"/>
                <w:left w:val="nil"/>
                <w:bottom w:val="nil"/>
                <w:right w:val="nil"/>
                <w:between w:val="nil"/>
              </w:pBdr>
              <w:spacing w:after="0" w:line="240" w:lineRule="auto"/>
              <w:rPr>
                <w:color w:val="000000"/>
                <w:szCs w:val="20"/>
              </w:rPr>
            </w:pPr>
            <w:r>
              <w:rPr>
                <w:color w:val="000000"/>
                <w:szCs w:val="20"/>
              </w:rPr>
              <w:t>Controversial Issues in Orthography and Conflict in Romanization</w:t>
            </w:r>
          </w:p>
          <w:p w14:paraId="5355193F" w14:textId="67088D01" w:rsidR="00EE4B73" w:rsidRPr="00041297" w:rsidRDefault="00EE4B73" w:rsidP="00EE4B73">
            <w:pPr>
              <w:pStyle w:val="a8"/>
              <w:rPr>
                <w:color w:val="000000"/>
                <w:szCs w:val="20"/>
              </w:rPr>
            </w:pPr>
            <w:r>
              <w:rPr>
                <w:color w:val="000000"/>
                <w:szCs w:val="20"/>
              </w:rPr>
              <w:t>*What was the role of the Chinese characters in East Asia?</w:t>
            </w:r>
          </w:p>
        </w:tc>
      </w:tr>
      <w:tr w:rsidR="00EE4B73" w14:paraId="155A143C" w14:textId="77777777" w:rsidTr="00EE4B73">
        <w:trPr>
          <w:trHeight w:val="270"/>
          <w:jc w:val="center"/>
        </w:trPr>
        <w:tc>
          <w:tcPr>
            <w:tcW w:w="1513" w:type="dxa"/>
            <w:vMerge/>
            <w:shd w:val="clear" w:color="auto" w:fill="D9D9D9"/>
          </w:tcPr>
          <w:p w14:paraId="29AE524E" w14:textId="77777777" w:rsidR="00EE4B73" w:rsidRPr="000D0D3C" w:rsidRDefault="00EE4B73" w:rsidP="00EE4B73">
            <w:pPr>
              <w:pStyle w:val="a8"/>
              <w:rPr>
                <w:b/>
              </w:rPr>
            </w:pPr>
          </w:p>
        </w:tc>
        <w:tc>
          <w:tcPr>
            <w:tcW w:w="1405" w:type="dxa"/>
            <w:shd w:val="clear" w:color="auto" w:fill="EDEDED"/>
          </w:tcPr>
          <w:p w14:paraId="0FBCBC1E" w14:textId="77777777" w:rsidR="00EE4B73" w:rsidRDefault="00EE4B73" w:rsidP="00EE4B73">
            <w:pPr>
              <w:pStyle w:val="a8"/>
              <w:jc w:val="center"/>
            </w:pPr>
            <w:r>
              <w:rPr>
                <w:rFonts w:hint="eastAsia"/>
              </w:rPr>
              <w:t>Day</w:t>
            </w:r>
            <w:r>
              <w:t xml:space="preserve"> 7</w:t>
            </w:r>
          </w:p>
          <w:p w14:paraId="44E2D219" w14:textId="77777777" w:rsidR="00EE4B73" w:rsidRDefault="00EE4B73" w:rsidP="00EE4B73">
            <w:pPr>
              <w:pStyle w:val="a8"/>
              <w:jc w:val="center"/>
            </w:pPr>
            <w:r>
              <w:t>Sound</w:t>
            </w:r>
          </w:p>
          <w:p w14:paraId="1F983C47" w14:textId="6468C162" w:rsidR="00EE4B73" w:rsidRDefault="00EE4B73" w:rsidP="00EE4B73">
            <w:pPr>
              <w:pStyle w:val="a8"/>
              <w:jc w:val="center"/>
              <w:rPr>
                <w:b/>
              </w:rPr>
            </w:pPr>
            <w:r>
              <w:t>System</w:t>
            </w:r>
          </w:p>
        </w:tc>
        <w:tc>
          <w:tcPr>
            <w:tcW w:w="7613" w:type="dxa"/>
            <w:gridSpan w:val="8"/>
            <w:shd w:val="clear" w:color="auto" w:fill="auto"/>
          </w:tcPr>
          <w:p w14:paraId="151A9298" w14:textId="77777777" w:rsidR="00EE4B73" w:rsidRDefault="00EE4B73" w:rsidP="00EE4B73">
            <w:pPr>
              <w:pBdr>
                <w:top w:val="nil"/>
                <w:left w:val="nil"/>
                <w:bottom w:val="nil"/>
                <w:right w:val="nil"/>
                <w:between w:val="nil"/>
              </w:pBdr>
              <w:spacing w:after="0" w:line="240" w:lineRule="auto"/>
              <w:rPr>
                <w:color w:val="000000"/>
                <w:szCs w:val="20"/>
              </w:rPr>
            </w:pPr>
            <w:r>
              <w:rPr>
                <w:rFonts w:hint="eastAsia"/>
                <w:color w:val="000000"/>
                <w:szCs w:val="20"/>
              </w:rPr>
              <w:t>S</w:t>
            </w:r>
            <w:r>
              <w:rPr>
                <w:color w:val="000000"/>
                <w:szCs w:val="20"/>
              </w:rPr>
              <w:t>ound Systems of East Asian Languages</w:t>
            </w:r>
          </w:p>
          <w:p w14:paraId="37769614" w14:textId="77777777" w:rsidR="00EE4B73" w:rsidRDefault="00EE4B73" w:rsidP="00EE4B73">
            <w:pPr>
              <w:pBdr>
                <w:top w:val="nil"/>
                <w:left w:val="nil"/>
                <w:bottom w:val="nil"/>
                <w:right w:val="nil"/>
                <w:between w:val="nil"/>
              </w:pBdr>
              <w:spacing w:after="0" w:line="240" w:lineRule="auto"/>
              <w:rPr>
                <w:color w:val="000000"/>
                <w:szCs w:val="20"/>
              </w:rPr>
            </w:pPr>
            <w:r>
              <w:rPr>
                <w:color w:val="000000"/>
                <w:szCs w:val="20"/>
              </w:rPr>
              <w:t>Sound Symbolism and Homonyms</w:t>
            </w:r>
          </w:p>
          <w:p w14:paraId="62DB6261" w14:textId="5B685455" w:rsidR="00EE4B73" w:rsidRDefault="00EE4B73" w:rsidP="00EE4B73">
            <w:pPr>
              <w:pStyle w:val="a8"/>
            </w:pPr>
            <w:r>
              <w:rPr>
                <w:color w:val="000000"/>
                <w:szCs w:val="20"/>
              </w:rPr>
              <w:t>*Hidden Codes in Brand Names</w:t>
            </w:r>
          </w:p>
        </w:tc>
      </w:tr>
      <w:tr w:rsidR="00EE4B73" w14:paraId="328CB29D" w14:textId="77777777" w:rsidTr="00EE4B73">
        <w:trPr>
          <w:trHeight w:val="270"/>
          <w:jc w:val="center"/>
        </w:trPr>
        <w:tc>
          <w:tcPr>
            <w:tcW w:w="1513" w:type="dxa"/>
            <w:vMerge/>
            <w:shd w:val="clear" w:color="auto" w:fill="D9D9D9"/>
          </w:tcPr>
          <w:p w14:paraId="3BC6F1FA" w14:textId="77777777" w:rsidR="00EE4B73" w:rsidRPr="000D0D3C" w:rsidRDefault="00EE4B73" w:rsidP="00EE4B73">
            <w:pPr>
              <w:pStyle w:val="a8"/>
              <w:rPr>
                <w:b/>
              </w:rPr>
            </w:pPr>
          </w:p>
        </w:tc>
        <w:tc>
          <w:tcPr>
            <w:tcW w:w="1405" w:type="dxa"/>
            <w:shd w:val="clear" w:color="auto" w:fill="EDEDED"/>
          </w:tcPr>
          <w:p w14:paraId="37B7FD23" w14:textId="36FED81C" w:rsidR="00EE4B73" w:rsidRDefault="00EE4B73" w:rsidP="00EE4B73">
            <w:pPr>
              <w:pStyle w:val="a8"/>
              <w:jc w:val="center"/>
            </w:pPr>
            <w:r>
              <w:rPr>
                <w:rFonts w:hint="eastAsia"/>
              </w:rPr>
              <w:t>Day</w:t>
            </w:r>
            <w:r>
              <w:t xml:space="preserve"> 8</w:t>
            </w:r>
          </w:p>
          <w:p w14:paraId="69B586DB" w14:textId="38D0B189" w:rsidR="00EE4B73" w:rsidRDefault="00EE4B73" w:rsidP="00EE4B73">
            <w:pPr>
              <w:pStyle w:val="a8"/>
              <w:jc w:val="center"/>
            </w:pPr>
            <w:r>
              <w:t>Cultural</w:t>
            </w:r>
          </w:p>
          <w:p w14:paraId="5A3DD5CA" w14:textId="3937AC5D" w:rsidR="00EE4B73" w:rsidRDefault="00EE4B73" w:rsidP="00EE4B73">
            <w:pPr>
              <w:pStyle w:val="a8"/>
              <w:jc w:val="center"/>
              <w:rPr>
                <w:b/>
              </w:rPr>
            </w:pPr>
            <w:r>
              <w:t>Symbolism</w:t>
            </w:r>
          </w:p>
        </w:tc>
        <w:tc>
          <w:tcPr>
            <w:tcW w:w="7613" w:type="dxa"/>
            <w:gridSpan w:val="8"/>
            <w:shd w:val="clear" w:color="auto" w:fill="auto"/>
          </w:tcPr>
          <w:p w14:paraId="4C781D44" w14:textId="77777777" w:rsidR="00EE4B73" w:rsidRDefault="00EE4B73" w:rsidP="00EE4B73">
            <w:pPr>
              <w:pBdr>
                <w:top w:val="nil"/>
                <w:left w:val="nil"/>
                <w:bottom w:val="nil"/>
                <w:right w:val="nil"/>
                <w:between w:val="nil"/>
              </w:pBdr>
              <w:spacing w:after="0" w:line="240" w:lineRule="auto"/>
              <w:ind w:right="-116"/>
              <w:rPr>
                <w:color w:val="000000"/>
              </w:rPr>
            </w:pPr>
            <w:r>
              <w:rPr>
                <w:color w:val="000000"/>
              </w:rPr>
              <w:t xml:space="preserve">Cultural </w:t>
            </w:r>
            <w:r>
              <w:rPr>
                <w:rFonts w:hint="eastAsia"/>
                <w:color w:val="000000"/>
              </w:rPr>
              <w:t>Symbolism</w:t>
            </w:r>
            <w:r>
              <w:rPr>
                <w:color w:val="000000"/>
              </w:rPr>
              <w:t xml:space="preserve"> in Numbers and Colors</w:t>
            </w:r>
          </w:p>
          <w:p w14:paraId="3707921F" w14:textId="77777777" w:rsidR="00EE4B73" w:rsidRDefault="00EE4B73" w:rsidP="00EE4B73">
            <w:pPr>
              <w:pBdr>
                <w:top w:val="nil"/>
                <w:left w:val="nil"/>
                <w:bottom w:val="nil"/>
                <w:right w:val="nil"/>
                <w:between w:val="nil"/>
              </w:pBdr>
              <w:spacing w:after="0" w:line="240" w:lineRule="auto"/>
              <w:ind w:right="-116"/>
              <w:rPr>
                <w:color w:val="000000"/>
              </w:rPr>
            </w:pPr>
            <w:r>
              <w:rPr>
                <w:color w:val="000000"/>
              </w:rPr>
              <w:t>Symbolism in Animals and Plants</w:t>
            </w:r>
          </w:p>
          <w:p w14:paraId="5042ED0C" w14:textId="387D6FA0" w:rsidR="00EE4B73" w:rsidRDefault="00EE4B73" w:rsidP="00EE4B73">
            <w:pPr>
              <w:pStyle w:val="a8"/>
            </w:pPr>
            <w:r>
              <w:rPr>
                <w:color w:val="000000"/>
              </w:rPr>
              <w:t>*</w:t>
            </w:r>
            <w:r>
              <w:rPr>
                <w:rFonts w:hint="eastAsia"/>
                <w:color w:val="000000"/>
              </w:rPr>
              <w:t>F</w:t>
            </w:r>
            <w:r>
              <w:rPr>
                <w:color w:val="000000"/>
              </w:rPr>
              <w:t>un of language in the street</w:t>
            </w:r>
          </w:p>
        </w:tc>
      </w:tr>
      <w:tr w:rsidR="00EE4B73" w14:paraId="2ACC0A6E" w14:textId="77777777" w:rsidTr="00EE4B73">
        <w:trPr>
          <w:trHeight w:val="270"/>
          <w:jc w:val="center"/>
        </w:trPr>
        <w:tc>
          <w:tcPr>
            <w:tcW w:w="1513" w:type="dxa"/>
            <w:vMerge/>
            <w:shd w:val="clear" w:color="auto" w:fill="D9D9D9"/>
          </w:tcPr>
          <w:p w14:paraId="5AACEEED" w14:textId="77777777" w:rsidR="00EE4B73" w:rsidRPr="000D0D3C" w:rsidRDefault="00EE4B73" w:rsidP="00EE4B73">
            <w:pPr>
              <w:pStyle w:val="a8"/>
              <w:rPr>
                <w:b/>
              </w:rPr>
            </w:pPr>
          </w:p>
        </w:tc>
        <w:tc>
          <w:tcPr>
            <w:tcW w:w="1405" w:type="dxa"/>
            <w:shd w:val="clear" w:color="auto" w:fill="EDEDED"/>
          </w:tcPr>
          <w:p w14:paraId="449968A3" w14:textId="77777777" w:rsidR="00EE4B73" w:rsidRDefault="00EE4B73" w:rsidP="00EE4B73">
            <w:pPr>
              <w:pStyle w:val="a8"/>
              <w:jc w:val="center"/>
            </w:pPr>
            <w:r>
              <w:rPr>
                <w:rFonts w:hint="eastAsia"/>
              </w:rPr>
              <w:t xml:space="preserve">Day </w:t>
            </w:r>
            <w:r>
              <w:t>9</w:t>
            </w:r>
          </w:p>
          <w:p w14:paraId="47A6860C" w14:textId="77777777" w:rsidR="00EE4B73" w:rsidRDefault="00EE4B73" w:rsidP="00EE4B73">
            <w:pPr>
              <w:pStyle w:val="a8"/>
              <w:jc w:val="center"/>
            </w:pPr>
            <w:r>
              <w:t>Society &amp;</w:t>
            </w:r>
          </w:p>
          <w:p w14:paraId="19412D89" w14:textId="41D27721" w:rsidR="00EE4B73" w:rsidRPr="000D0D3C" w:rsidRDefault="00EE4B73" w:rsidP="00EE4B73">
            <w:pPr>
              <w:pStyle w:val="a8"/>
              <w:jc w:val="center"/>
              <w:rPr>
                <w:b/>
              </w:rPr>
            </w:pPr>
            <w:r>
              <w:t>Language</w:t>
            </w:r>
          </w:p>
        </w:tc>
        <w:tc>
          <w:tcPr>
            <w:tcW w:w="7613" w:type="dxa"/>
            <w:gridSpan w:val="8"/>
            <w:shd w:val="clear" w:color="auto" w:fill="auto"/>
          </w:tcPr>
          <w:p w14:paraId="53DDC30A" w14:textId="77777777" w:rsidR="00EE4B73" w:rsidRDefault="00EE4B73" w:rsidP="00EE4B73">
            <w:pPr>
              <w:pBdr>
                <w:top w:val="nil"/>
                <w:left w:val="nil"/>
                <w:bottom w:val="nil"/>
                <w:right w:val="nil"/>
                <w:between w:val="nil"/>
              </w:pBdr>
              <w:spacing w:after="0" w:line="240" w:lineRule="auto"/>
              <w:rPr>
                <w:color w:val="000000"/>
                <w:szCs w:val="20"/>
              </w:rPr>
            </w:pPr>
            <w:r>
              <w:rPr>
                <w:color w:val="000000"/>
                <w:szCs w:val="20"/>
              </w:rPr>
              <w:t xml:space="preserve">Gender Differences &amp; Korean </w:t>
            </w:r>
            <w:r>
              <w:rPr>
                <w:rFonts w:hint="eastAsia"/>
                <w:color w:val="000000"/>
                <w:szCs w:val="20"/>
              </w:rPr>
              <w:t>Slang</w:t>
            </w:r>
            <w:r>
              <w:rPr>
                <w:color w:val="000000"/>
                <w:szCs w:val="20"/>
              </w:rPr>
              <w:t xml:space="preserve">s </w:t>
            </w:r>
          </w:p>
          <w:p w14:paraId="7D904466" w14:textId="77777777" w:rsidR="00EE4B73" w:rsidRDefault="00EE4B73" w:rsidP="00EE4B73">
            <w:pPr>
              <w:pBdr>
                <w:top w:val="nil"/>
                <w:left w:val="nil"/>
                <w:bottom w:val="nil"/>
                <w:right w:val="nil"/>
                <w:between w:val="nil"/>
              </w:pBdr>
              <w:spacing w:after="0" w:line="240" w:lineRule="auto"/>
              <w:rPr>
                <w:color w:val="000000"/>
                <w:szCs w:val="20"/>
              </w:rPr>
            </w:pPr>
            <w:r>
              <w:rPr>
                <w:rFonts w:hint="eastAsia"/>
                <w:color w:val="000000"/>
                <w:szCs w:val="20"/>
              </w:rPr>
              <w:t xml:space="preserve">Abbreviated Words of the </w:t>
            </w:r>
            <w:r>
              <w:rPr>
                <w:color w:val="000000"/>
                <w:szCs w:val="20"/>
              </w:rPr>
              <w:t>Gen Z of Korea</w:t>
            </w:r>
          </w:p>
          <w:p w14:paraId="229D013B" w14:textId="77777777" w:rsidR="00EE4B73" w:rsidRDefault="00EE4B73" w:rsidP="00EE4B73">
            <w:pPr>
              <w:pBdr>
                <w:top w:val="nil"/>
                <w:left w:val="nil"/>
                <w:bottom w:val="nil"/>
                <w:right w:val="nil"/>
                <w:between w:val="nil"/>
              </w:pBdr>
              <w:spacing w:after="0" w:line="240" w:lineRule="auto"/>
              <w:rPr>
                <w:color w:val="000000"/>
                <w:szCs w:val="20"/>
              </w:rPr>
            </w:pPr>
            <w:r>
              <w:rPr>
                <w:rFonts w:hint="eastAsia"/>
                <w:color w:val="000000"/>
                <w:szCs w:val="20"/>
              </w:rPr>
              <w:t>Dialectal Variations</w:t>
            </w:r>
            <w:r>
              <w:rPr>
                <w:color w:val="000000"/>
                <w:szCs w:val="20"/>
              </w:rPr>
              <w:t xml:space="preserve"> in Korean and Chinese</w:t>
            </w:r>
          </w:p>
          <w:p w14:paraId="6AA082EF" w14:textId="7C44F7CA" w:rsidR="00EE4B73" w:rsidRDefault="00EE4B73" w:rsidP="00EE4B73">
            <w:pPr>
              <w:pStyle w:val="a8"/>
            </w:pPr>
            <w:r>
              <w:rPr>
                <w:rFonts w:hint="eastAsia"/>
                <w:color w:val="000000"/>
              </w:rPr>
              <w:t>*</w:t>
            </w:r>
            <w:r>
              <w:rPr>
                <w:color w:val="000000"/>
              </w:rPr>
              <w:t xml:space="preserve">Why is the MZ generation fond of abbreviation of words in Korea? </w:t>
            </w:r>
          </w:p>
        </w:tc>
      </w:tr>
      <w:tr w:rsidR="00EE4B73" w14:paraId="453480FF" w14:textId="77777777" w:rsidTr="00EE4B73">
        <w:trPr>
          <w:trHeight w:val="270"/>
          <w:jc w:val="center"/>
        </w:trPr>
        <w:tc>
          <w:tcPr>
            <w:tcW w:w="1513" w:type="dxa"/>
            <w:vMerge/>
            <w:shd w:val="clear" w:color="auto" w:fill="D9D9D9"/>
          </w:tcPr>
          <w:p w14:paraId="70B8DE3F" w14:textId="77777777" w:rsidR="00EE4B73" w:rsidRPr="000D0D3C" w:rsidRDefault="00EE4B73" w:rsidP="00EE4B73">
            <w:pPr>
              <w:pStyle w:val="a8"/>
              <w:rPr>
                <w:b/>
              </w:rPr>
            </w:pPr>
          </w:p>
        </w:tc>
        <w:tc>
          <w:tcPr>
            <w:tcW w:w="1405" w:type="dxa"/>
            <w:shd w:val="clear" w:color="auto" w:fill="EDEDED"/>
          </w:tcPr>
          <w:p w14:paraId="6B47C28F" w14:textId="77777777" w:rsidR="00EE4B73" w:rsidRDefault="00EE4B73" w:rsidP="00EE4B73">
            <w:pPr>
              <w:pStyle w:val="a8"/>
              <w:jc w:val="center"/>
            </w:pPr>
            <w:r>
              <w:rPr>
                <w:rFonts w:hint="eastAsia"/>
              </w:rPr>
              <w:t>Day</w:t>
            </w:r>
            <w:r>
              <w:t xml:space="preserve"> 10</w:t>
            </w:r>
          </w:p>
          <w:p w14:paraId="7F33113E" w14:textId="34569D14" w:rsidR="00EE4B73" w:rsidRDefault="00EE4B73" w:rsidP="00EE4B73">
            <w:pPr>
              <w:pStyle w:val="a8"/>
              <w:jc w:val="center"/>
              <w:rPr>
                <w:b/>
              </w:rPr>
            </w:pPr>
            <w:r>
              <w:t>Modern Society</w:t>
            </w:r>
          </w:p>
        </w:tc>
        <w:tc>
          <w:tcPr>
            <w:tcW w:w="7613" w:type="dxa"/>
            <w:gridSpan w:val="8"/>
            <w:shd w:val="clear" w:color="auto" w:fill="auto"/>
          </w:tcPr>
          <w:p w14:paraId="72ADCE6B" w14:textId="77777777" w:rsidR="00EE4B73" w:rsidRPr="00041297" w:rsidRDefault="00EE4B73" w:rsidP="00EE4B73">
            <w:pPr>
              <w:pBdr>
                <w:top w:val="nil"/>
                <w:left w:val="nil"/>
                <w:bottom w:val="nil"/>
                <w:right w:val="nil"/>
                <w:between w:val="nil"/>
              </w:pBdr>
              <w:spacing w:after="0" w:line="240" w:lineRule="auto"/>
              <w:rPr>
                <w:rFonts w:cs="맑은 고딕"/>
                <w:color w:val="000000"/>
                <w:szCs w:val="20"/>
              </w:rPr>
            </w:pPr>
            <w:r w:rsidRPr="00041297">
              <w:rPr>
                <w:rFonts w:cs="맑은 고딕" w:hint="eastAsia"/>
                <w:color w:val="000000"/>
                <w:szCs w:val="20"/>
              </w:rPr>
              <w:t>F</w:t>
            </w:r>
            <w:r w:rsidRPr="00041297">
              <w:rPr>
                <w:rFonts w:cs="맑은 고딕"/>
                <w:color w:val="000000"/>
                <w:szCs w:val="20"/>
              </w:rPr>
              <w:t>rom Poverty to Prosperity: Korean Economy in Global World</w:t>
            </w:r>
          </w:p>
          <w:p w14:paraId="10D4C6A6" w14:textId="77777777" w:rsidR="00EE4B73" w:rsidRPr="00041297" w:rsidRDefault="00EE4B73" w:rsidP="00EE4B73">
            <w:pPr>
              <w:pBdr>
                <w:top w:val="nil"/>
                <w:left w:val="nil"/>
                <w:bottom w:val="nil"/>
                <w:right w:val="nil"/>
                <w:between w:val="nil"/>
              </w:pBdr>
              <w:spacing w:after="0" w:line="240" w:lineRule="auto"/>
              <w:rPr>
                <w:rFonts w:cs="맑은 고딕"/>
                <w:color w:val="000000"/>
                <w:szCs w:val="20"/>
              </w:rPr>
            </w:pPr>
            <w:r w:rsidRPr="00041297">
              <w:rPr>
                <w:rFonts w:cs="맑은 고딕"/>
                <w:color w:val="000000"/>
                <w:szCs w:val="20"/>
              </w:rPr>
              <w:t>Korea’s Democracy Movements and Creating a Democratic Society</w:t>
            </w:r>
          </w:p>
          <w:p w14:paraId="00B54569" w14:textId="4DD597CF" w:rsidR="00EE4B73" w:rsidRDefault="00EE4B73" w:rsidP="00EE4B73">
            <w:pPr>
              <w:pStyle w:val="a8"/>
            </w:pPr>
            <w:r w:rsidRPr="00041297">
              <w:rPr>
                <w:rFonts w:cs="맑은 고딕"/>
                <w:color w:val="000000"/>
                <w:szCs w:val="20"/>
              </w:rPr>
              <w:t>*</w:t>
            </w:r>
            <w:r w:rsidRPr="00041297">
              <w:rPr>
                <w:rFonts w:cs="맑은 고딕" w:hint="eastAsia"/>
                <w:color w:val="000000"/>
                <w:szCs w:val="20"/>
              </w:rPr>
              <w:t>D</w:t>
            </w:r>
            <w:r w:rsidRPr="00041297">
              <w:rPr>
                <w:rFonts w:cs="맑은 고딕"/>
                <w:color w:val="000000"/>
                <w:szCs w:val="20"/>
              </w:rPr>
              <w:t xml:space="preserve">iscussion on Sociocultural </w:t>
            </w:r>
            <w:r w:rsidRPr="00041297">
              <w:rPr>
                <w:rFonts w:cs="맑은 고딕" w:hint="eastAsia"/>
                <w:color w:val="000000"/>
                <w:szCs w:val="20"/>
              </w:rPr>
              <w:t>I</w:t>
            </w:r>
            <w:r w:rsidRPr="00041297">
              <w:rPr>
                <w:rFonts w:cs="맑은 고딕"/>
                <w:color w:val="000000"/>
                <w:szCs w:val="20"/>
              </w:rPr>
              <w:t>ssues of Modern Korea</w:t>
            </w:r>
          </w:p>
        </w:tc>
      </w:tr>
      <w:tr w:rsidR="00EE4B73" w14:paraId="2B1909C3" w14:textId="77777777" w:rsidTr="00EE4B73">
        <w:trPr>
          <w:trHeight w:val="270"/>
          <w:jc w:val="center"/>
        </w:trPr>
        <w:tc>
          <w:tcPr>
            <w:tcW w:w="1513" w:type="dxa"/>
            <w:vMerge/>
            <w:shd w:val="clear" w:color="auto" w:fill="D9D9D9"/>
          </w:tcPr>
          <w:p w14:paraId="0A4584CB" w14:textId="77777777" w:rsidR="00EE4B73" w:rsidRPr="000D0D3C" w:rsidRDefault="00EE4B73" w:rsidP="00EE4B73">
            <w:pPr>
              <w:pStyle w:val="a8"/>
              <w:rPr>
                <w:b/>
              </w:rPr>
            </w:pPr>
          </w:p>
        </w:tc>
        <w:tc>
          <w:tcPr>
            <w:tcW w:w="1405" w:type="dxa"/>
            <w:shd w:val="clear" w:color="auto" w:fill="EDEDED"/>
          </w:tcPr>
          <w:p w14:paraId="280409A2" w14:textId="2A0B9C6E" w:rsidR="00EE4B73" w:rsidRPr="00A74B27" w:rsidRDefault="00EE4B73" w:rsidP="00EE4B73">
            <w:pPr>
              <w:pStyle w:val="a8"/>
              <w:jc w:val="center"/>
            </w:pPr>
            <w:r>
              <w:rPr>
                <w:rFonts w:hint="eastAsia"/>
              </w:rPr>
              <w:t>Day</w:t>
            </w:r>
            <w:r>
              <w:t xml:space="preserve"> 11</w:t>
            </w:r>
          </w:p>
        </w:tc>
        <w:tc>
          <w:tcPr>
            <w:tcW w:w="7613" w:type="dxa"/>
            <w:gridSpan w:val="8"/>
            <w:shd w:val="clear" w:color="auto" w:fill="auto"/>
          </w:tcPr>
          <w:p w14:paraId="148AC7A0" w14:textId="67861FE3" w:rsidR="00EE4B73" w:rsidRPr="006C3745" w:rsidRDefault="00EE4B73" w:rsidP="00EE4B73">
            <w:pPr>
              <w:pBdr>
                <w:top w:val="nil"/>
                <w:left w:val="nil"/>
                <w:bottom w:val="nil"/>
                <w:right w:val="nil"/>
                <w:between w:val="nil"/>
              </w:pBdr>
              <w:spacing w:after="0" w:line="240" w:lineRule="auto"/>
              <w:rPr>
                <w:color w:val="000000"/>
                <w:szCs w:val="20"/>
              </w:rPr>
            </w:pPr>
            <w:r>
              <w:rPr>
                <w:rFonts w:hint="eastAsia"/>
                <w:color w:val="000000"/>
              </w:rPr>
              <w:t>F</w:t>
            </w:r>
            <w:r>
              <w:rPr>
                <w:color w:val="000000"/>
              </w:rPr>
              <w:t>ield trip to the National Museum of Korean Contemporary History</w:t>
            </w:r>
          </w:p>
        </w:tc>
      </w:tr>
      <w:tr w:rsidR="00EE4B73" w14:paraId="4CBDE0EE" w14:textId="77777777" w:rsidTr="00EE4B73">
        <w:trPr>
          <w:trHeight w:val="270"/>
          <w:jc w:val="center"/>
        </w:trPr>
        <w:tc>
          <w:tcPr>
            <w:tcW w:w="1513" w:type="dxa"/>
            <w:vMerge/>
            <w:shd w:val="clear" w:color="auto" w:fill="D9D9D9"/>
          </w:tcPr>
          <w:p w14:paraId="7A984000" w14:textId="77777777" w:rsidR="00EE4B73" w:rsidRPr="000D0D3C" w:rsidRDefault="00EE4B73" w:rsidP="00EE4B73">
            <w:pPr>
              <w:pStyle w:val="a8"/>
              <w:rPr>
                <w:b/>
              </w:rPr>
            </w:pPr>
          </w:p>
        </w:tc>
        <w:tc>
          <w:tcPr>
            <w:tcW w:w="1405" w:type="dxa"/>
            <w:shd w:val="clear" w:color="auto" w:fill="EDEDED"/>
          </w:tcPr>
          <w:p w14:paraId="5DFF1AE0" w14:textId="77777777" w:rsidR="00EE4B73" w:rsidRDefault="00EE4B73" w:rsidP="00EE4B73">
            <w:pPr>
              <w:pStyle w:val="a8"/>
              <w:jc w:val="center"/>
            </w:pPr>
            <w:r>
              <w:rPr>
                <w:rFonts w:hint="eastAsia"/>
              </w:rPr>
              <w:t>Day</w:t>
            </w:r>
            <w:r>
              <w:t xml:space="preserve"> 12</w:t>
            </w:r>
          </w:p>
          <w:p w14:paraId="002F82C4" w14:textId="77777777" w:rsidR="00EE4B73" w:rsidRDefault="00EE4B73" w:rsidP="00EE4B73">
            <w:pPr>
              <w:pStyle w:val="a8"/>
              <w:jc w:val="center"/>
            </w:pPr>
            <w:r>
              <w:t>Language</w:t>
            </w:r>
          </w:p>
          <w:p w14:paraId="3DDC28C0" w14:textId="420CAA5F" w:rsidR="00EE4B73" w:rsidRDefault="00EE4B73" w:rsidP="00EE4B73">
            <w:pPr>
              <w:pStyle w:val="a8"/>
              <w:jc w:val="center"/>
              <w:rPr>
                <w:b/>
              </w:rPr>
            </w:pPr>
            <w:r>
              <w:t>Contact</w:t>
            </w:r>
          </w:p>
        </w:tc>
        <w:tc>
          <w:tcPr>
            <w:tcW w:w="7613" w:type="dxa"/>
            <w:gridSpan w:val="8"/>
            <w:shd w:val="clear" w:color="auto" w:fill="auto"/>
          </w:tcPr>
          <w:p w14:paraId="686E350E" w14:textId="77777777" w:rsidR="00EE4B73" w:rsidRDefault="00EE4B73" w:rsidP="00EE4B73">
            <w:pPr>
              <w:pBdr>
                <w:top w:val="nil"/>
                <w:left w:val="nil"/>
                <w:bottom w:val="nil"/>
                <w:right w:val="nil"/>
                <w:between w:val="nil"/>
              </w:pBdr>
              <w:spacing w:after="0" w:line="240" w:lineRule="auto"/>
              <w:ind w:right="-116"/>
              <w:rPr>
                <w:color w:val="000000"/>
              </w:rPr>
            </w:pPr>
            <w:r>
              <w:rPr>
                <w:color w:val="000000"/>
              </w:rPr>
              <w:t>Language Contact in East Asia throughout Its History</w:t>
            </w:r>
          </w:p>
          <w:p w14:paraId="66F6424F" w14:textId="77777777" w:rsidR="00EE4B73" w:rsidRDefault="00EE4B73" w:rsidP="00EE4B73">
            <w:pPr>
              <w:pBdr>
                <w:top w:val="nil"/>
                <w:left w:val="nil"/>
                <w:bottom w:val="nil"/>
                <w:right w:val="nil"/>
                <w:between w:val="nil"/>
              </w:pBdr>
              <w:spacing w:after="0" w:line="240" w:lineRule="auto"/>
              <w:ind w:right="-116" w:firstLineChars="150" w:firstLine="300"/>
              <w:rPr>
                <w:color w:val="000000"/>
              </w:rPr>
            </w:pPr>
            <w:r>
              <w:rPr>
                <w:color w:val="000000"/>
              </w:rPr>
              <w:t>Between Korean and Chinese, Japanese, English &amp; other languages</w:t>
            </w:r>
          </w:p>
          <w:p w14:paraId="19E3A1AB" w14:textId="105AC3F1" w:rsidR="00EE4B73" w:rsidRDefault="00EE4B73" w:rsidP="00EE4B73">
            <w:pPr>
              <w:pStyle w:val="a8"/>
            </w:pPr>
            <w:r w:rsidRPr="0083173F">
              <w:rPr>
                <w:color w:val="000000"/>
              </w:rPr>
              <w:t xml:space="preserve">*Multi-directional Influences </w:t>
            </w:r>
            <w:r>
              <w:rPr>
                <w:color w:val="000000"/>
              </w:rPr>
              <w:t xml:space="preserve">within Modern </w:t>
            </w:r>
            <w:r w:rsidRPr="0083173F">
              <w:rPr>
                <w:color w:val="000000"/>
              </w:rPr>
              <w:t>East Asian Languages</w:t>
            </w:r>
          </w:p>
        </w:tc>
      </w:tr>
      <w:tr w:rsidR="00EE4B73" w14:paraId="7F0158DC" w14:textId="77777777" w:rsidTr="00EE4B73">
        <w:trPr>
          <w:trHeight w:val="270"/>
          <w:jc w:val="center"/>
        </w:trPr>
        <w:tc>
          <w:tcPr>
            <w:tcW w:w="1513" w:type="dxa"/>
            <w:vMerge/>
            <w:shd w:val="clear" w:color="auto" w:fill="D9D9D9"/>
          </w:tcPr>
          <w:p w14:paraId="2B6AF310" w14:textId="77777777" w:rsidR="00EE4B73" w:rsidRPr="000D0D3C" w:rsidRDefault="00EE4B73" w:rsidP="00EE4B73">
            <w:pPr>
              <w:pStyle w:val="a8"/>
              <w:rPr>
                <w:b/>
              </w:rPr>
            </w:pPr>
          </w:p>
        </w:tc>
        <w:tc>
          <w:tcPr>
            <w:tcW w:w="1405" w:type="dxa"/>
            <w:shd w:val="clear" w:color="auto" w:fill="EDEDED"/>
          </w:tcPr>
          <w:p w14:paraId="04020DDF" w14:textId="77777777" w:rsidR="00EE4B73" w:rsidRDefault="00EE4B73" w:rsidP="00EE4B73">
            <w:pPr>
              <w:pStyle w:val="a8"/>
              <w:jc w:val="center"/>
            </w:pPr>
            <w:r>
              <w:rPr>
                <w:rFonts w:hint="eastAsia"/>
              </w:rPr>
              <w:t xml:space="preserve">Day </w:t>
            </w:r>
            <w:r>
              <w:t>13</w:t>
            </w:r>
          </w:p>
          <w:p w14:paraId="09F122CC" w14:textId="7AF6D33F" w:rsidR="00EE4B73" w:rsidRPr="000D0D3C" w:rsidRDefault="00EE4B73" w:rsidP="00EE4B73">
            <w:pPr>
              <w:pStyle w:val="a8"/>
              <w:jc w:val="center"/>
              <w:rPr>
                <w:b/>
              </w:rPr>
            </w:pPr>
            <w:r>
              <w:t>K-Popular Culture 1</w:t>
            </w:r>
          </w:p>
        </w:tc>
        <w:tc>
          <w:tcPr>
            <w:tcW w:w="7613" w:type="dxa"/>
            <w:gridSpan w:val="8"/>
            <w:shd w:val="clear" w:color="auto" w:fill="auto"/>
          </w:tcPr>
          <w:p w14:paraId="5C0F95F9" w14:textId="77777777" w:rsidR="00EE4B73" w:rsidRDefault="00EE4B73" w:rsidP="00EE4B73">
            <w:pPr>
              <w:pBdr>
                <w:top w:val="nil"/>
                <w:left w:val="nil"/>
                <w:bottom w:val="nil"/>
                <w:right w:val="nil"/>
                <w:between w:val="nil"/>
              </w:pBdr>
              <w:spacing w:after="0" w:line="240" w:lineRule="auto"/>
              <w:rPr>
                <w:color w:val="000000"/>
                <w:szCs w:val="20"/>
              </w:rPr>
            </w:pPr>
            <w:r>
              <w:rPr>
                <w:rFonts w:hint="eastAsia"/>
                <w:color w:val="000000"/>
                <w:szCs w:val="20"/>
              </w:rPr>
              <w:t>K-Drama</w:t>
            </w:r>
            <w:r>
              <w:rPr>
                <w:color w:val="000000"/>
                <w:szCs w:val="20"/>
              </w:rPr>
              <w:t>s and TV shows</w:t>
            </w:r>
          </w:p>
          <w:p w14:paraId="5CF96AD7" w14:textId="77777777" w:rsidR="00EE4B73" w:rsidRDefault="00EE4B73" w:rsidP="00EE4B73">
            <w:pPr>
              <w:pBdr>
                <w:top w:val="nil"/>
                <w:left w:val="nil"/>
                <w:bottom w:val="nil"/>
                <w:right w:val="nil"/>
                <w:between w:val="nil"/>
              </w:pBdr>
              <w:spacing w:after="0" w:line="240" w:lineRule="auto"/>
              <w:rPr>
                <w:color w:val="000000"/>
                <w:szCs w:val="20"/>
              </w:rPr>
            </w:pPr>
            <w:r>
              <w:rPr>
                <w:rFonts w:hint="eastAsia"/>
                <w:color w:val="000000"/>
                <w:szCs w:val="20"/>
              </w:rPr>
              <w:t>K-Movie</w:t>
            </w:r>
            <w:r>
              <w:rPr>
                <w:color w:val="000000"/>
                <w:szCs w:val="20"/>
              </w:rPr>
              <w:t>s in the Digital Age</w:t>
            </w:r>
          </w:p>
          <w:p w14:paraId="16596842" w14:textId="67849DD5" w:rsidR="00EE4B73" w:rsidRDefault="00EE4B73" w:rsidP="00EE4B73">
            <w:pPr>
              <w:pStyle w:val="a8"/>
            </w:pPr>
            <w:r>
              <w:rPr>
                <w:color w:val="000000"/>
              </w:rPr>
              <w:t>*Languages in the Industries of K-drams and K-Movies</w:t>
            </w:r>
          </w:p>
        </w:tc>
      </w:tr>
      <w:tr w:rsidR="00EE4B73" w14:paraId="49E08401" w14:textId="77777777" w:rsidTr="00EE4B73">
        <w:trPr>
          <w:trHeight w:val="270"/>
          <w:jc w:val="center"/>
        </w:trPr>
        <w:tc>
          <w:tcPr>
            <w:tcW w:w="1513" w:type="dxa"/>
            <w:vMerge/>
            <w:shd w:val="clear" w:color="auto" w:fill="D9D9D9"/>
          </w:tcPr>
          <w:p w14:paraId="71BAD932" w14:textId="77777777" w:rsidR="00EE4B73" w:rsidRPr="000D0D3C" w:rsidRDefault="00EE4B73" w:rsidP="00EE4B73">
            <w:pPr>
              <w:pStyle w:val="a8"/>
              <w:rPr>
                <w:b/>
              </w:rPr>
            </w:pPr>
          </w:p>
        </w:tc>
        <w:tc>
          <w:tcPr>
            <w:tcW w:w="1405" w:type="dxa"/>
            <w:shd w:val="clear" w:color="auto" w:fill="EDEDED"/>
          </w:tcPr>
          <w:p w14:paraId="781A4CE9" w14:textId="77777777" w:rsidR="00EE4B73" w:rsidRDefault="00EE4B73" w:rsidP="00EE4B73">
            <w:pPr>
              <w:pStyle w:val="a8"/>
              <w:jc w:val="center"/>
            </w:pPr>
            <w:r>
              <w:rPr>
                <w:rFonts w:hint="eastAsia"/>
              </w:rPr>
              <w:t>Day</w:t>
            </w:r>
            <w:r>
              <w:t xml:space="preserve"> 14</w:t>
            </w:r>
          </w:p>
          <w:p w14:paraId="282B34F3" w14:textId="31AA6A8D" w:rsidR="00EE4B73" w:rsidRDefault="00EE4B73" w:rsidP="00EE4B73">
            <w:pPr>
              <w:pStyle w:val="a8"/>
              <w:jc w:val="center"/>
              <w:rPr>
                <w:b/>
              </w:rPr>
            </w:pPr>
            <w:r>
              <w:t>K-Popular Culture 2</w:t>
            </w:r>
          </w:p>
        </w:tc>
        <w:tc>
          <w:tcPr>
            <w:tcW w:w="7613" w:type="dxa"/>
            <w:gridSpan w:val="8"/>
            <w:shd w:val="clear" w:color="auto" w:fill="auto"/>
          </w:tcPr>
          <w:p w14:paraId="65A7EB83" w14:textId="77777777" w:rsidR="00EE4B73" w:rsidRDefault="00EE4B73" w:rsidP="00EE4B73">
            <w:pPr>
              <w:pBdr>
                <w:top w:val="nil"/>
                <w:left w:val="nil"/>
                <w:bottom w:val="nil"/>
                <w:right w:val="nil"/>
                <w:between w:val="nil"/>
              </w:pBdr>
              <w:spacing w:after="0" w:line="240" w:lineRule="auto"/>
              <w:rPr>
                <w:color w:val="000000"/>
                <w:szCs w:val="20"/>
              </w:rPr>
            </w:pPr>
            <w:r>
              <w:rPr>
                <w:color w:val="000000"/>
                <w:szCs w:val="20"/>
              </w:rPr>
              <w:t>K-Pop Music and Its Industries</w:t>
            </w:r>
          </w:p>
          <w:p w14:paraId="7602F972" w14:textId="77777777" w:rsidR="00EE4B73" w:rsidRDefault="00EE4B73" w:rsidP="00EE4B73">
            <w:pPr>
              <w:pBdr>
                <w:top w:val="nil"/>
                <w:left w:val="nil"/>
                <w:bottom w:val="nil"/>
                <w:right w:val="nil"/>
                <w:between w:val="nil"/>
              </w:pBdr>
              <w:spacing w:after="0" w:line="240" w:lineRule="auto"/>
              <w:rPr>
                <w:color w:val="000000"/>
                <w:szCs w:val="20"/>
              </w:rPr>
            </w:pPr>
            <w:r>
              <w:rPr>
                <w:color w:val="000000"/>
                <w:szCs w:val="20"/>
              </w:rPr>
              <w:t>K-Food from Fine Dining to Street Food</w:t>
            </w:r>
          </w:p>
          <w:p w14:paraId="6B288A17" w14:textId="77777777" w:rsidR="00EE4B73" w:rsidRDefault="00EE4B73" w:rsidP="00EE4B73">
            <w:pPr>
              <w:pBdr>
                <w:top w:val="nil"/>
                <w:left w:val="nil"/>
                <w:bottom w:val="nil"/>
                <w:right w:val="nil"/>
                <w:between w:val="nil"/>
              </w:pBdr>
              <w:spacing w:after="0" w:line="240" w:lineRule="auto"/>
              <w:rPr>
                <w:color w:val="000000"/>
              </w:rPr>
            </w:pPr>
            <w:r>
              <w:rPr>
                <w:color w:val="000000"/>
              </w:rPr>
              <w:t>*What are the linguistic trends in current K-Popular culture?</w:t>
            </w:r>
          </w:p>
          <w:p w14:paraId="01DE57F2" w14:textId="0D4681FB" w:rsidR="00EE4B73" w:rsidRDefault="00EE4B73" w:rsidP="00EE4B73">
            <w:pPr>
              <w:pStyle w:val="a8"/>
            </w:pPr>
            <w:r>
              <w:rPr>
                <w:color w:val="000000"/>
              </w:rPr>
              <w:t>**Why is K-food so popular in the world now?</w:t>
            </w:r>
          </w:p>
        </w:tc>
      </w:tr>
      <w:tr w:rsidR="00EE4B73" w14:paraId="398EEBCC" w14:textId="77777777" w:rsidTr="00EE4B73">
        <w:trPr>
          <w:trHeight w:val="368"/>
          <w:jc w:val="center"/>
        </w:trPr>
        <w:tc>
          <w:tcPr>
            <w:tcW w:w="1513" w:type="dxa"/>
            <w:vMerge/>
            <w:shd w:val="clear" w:color="auto" w:fill="D9D9D9"/>
          </w:tcPr>
          <w:p w14:paraId="4534F0D5" w14:textId="77777777" w:rsidR="00EE4B73" w:rsidRPr="000D0D3C" w:rsidRDefault="00EE4B73" w:rsidP="00EE4B73">
            <w:pPr>
              <w:pStyle w:val="a8"/>
              <w:rPr>
                <w:b/>
              </w:rPr>
            </w:pPr>
          </w:p>
        </w:tc>
        <w:tc>
          <w:tcPr>
            <w:tcW w:w="1405" w:type="dxa"/>
            <w:shd w:val="clear" w:color="auto" w:fill="EDEDED"/>
          </w:tcPr>
          <w:p w14:paraId="1B07FD63" w14:textId="65AAE003" w:rsidR="00EE4B73" w:rsidRDefault="00EE4B73" w:rsidP="00EE4B73">
            <w:pPr>
              <w:pStyle w:val="a8"/>
              <w:jc w:val="center"/>
              <w:rPr>
                <w:b/>
              </w:rPr>
            </w:pPr>
            <w:r>
              <w:rPr>
                <w:rFonts w:hint="eastAsia"/>
              </w:rPr>
              <w:t>Day</w:t>
            </w:r>
            <w:r>
              <w:t xml:space="preserve"> 15</w:t>
            </w:r>
          </w:p>
        </w:tc>
        <w:tc>
          <w:tcPr>
            <w:tcW w:w="7613" w:type="dxa"/>
            <w:gridSpan w:val="8"/>
            <w:shd w:val="clear" w:color="auto" w:fill="auto"/>
          </w:tcPr>
          <w:p w14:paraId="6FE183EC" w14:textId="1BBEF3FC" w:rsidR="00EE4B73" w:rsidRPr="006C3745" w:rsidRDefault="00EE4B73" w:rsidP="00EE4B73">
            <w:pPr>
              <w:pBdr>
                <w:top w:val="nil"/>
                <w:left w:val="nil"/>
                <w:bottom w:val="nil"/>
                <w:right w:val="nil"/>
                <w:between w:val="nil"/>
              </w:pBdr>
              <w:spacing w:after="0" w:line="240" w:lineRule="auto"/>
              <w:rPr>
                <w:color w:val="000000"/>
                <w:szCs w:val="20"/>
              </w:rPr>
            </w:pPr>
            <w:r>
              <w:rPr>
                <w:rFonts w:hint="eastAsia"/>
                <w:color w:val="000000"/>
                <w:szCs w:val="20"/>
              </w:rPr>
              <w:t>Presentation of Term Papers</w:t>
            </w:r>
            <w:r>
              <w:rPr>
                <w:color w:val="000000"/>
                <w:szCs w:val="20"/>
              </w:rPr>
              <w:t xml:space="preserve"> </w:t>
            </w:r>
          </w:p>
        </w:tc>
      </w:tr>
    </w:tbl>
    <w:p w14:paraId="01450DA4" w14:textId="77777777" w:rsidR="00EE2054" w:rsidRPr="005D2FED" w:rsidRDefault="00EE2054" w:rsidP="005D2FED">
      <w:pPr>
        <w:pStyle w:val="a8"/>
        <w:rPr>
          <w:sz w:val="14"/>
        </w:rPr>
      </w:pPr>
    </w:p>
    <w:sectPr w:rsidR="00EE2054" w:rsidRPr="005D2FED" w:rsidSect="00EE2054">
      <w:headerReference w:type="default" r:id="rId8"/>
      <w:headerReference w:type="first" r:id="rId9"/>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AF1414" w14:textId="77777777" w:rsidR="00636AB9" w:rsidRDefault="00636AB9" w:rsidP="006D23FB">
      <w:pPr>
        <w:spacing w:after="0" w:line="240" w:lineRule="auto"/>
      </w:pPr>
      <w:r>
        <w:separator/>
      </w:r>
    </w:p>
  </w:endnote>
  <w:endnote w:type="continuationSeparator" w:id="0">
    <w:p w14:paraId="2CF98365" w14:textId="77777777" w:rsidR="00636AB9" w:rsidRDefault="00636AB9"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659E36" w14:textId="77777777" w:rsidR="00636AB9" w:rsidRDefault="00636AB9" w:rsidP="006D23FB">
      <w:pPr>
        <w:spacing w:after="0" w:line="240" w:lineRule="auto"/>
      </w:pPr>
      <w:r>
        <w:separator/>
      </w:r>
    </w:p>
  </w:footnote>
  <w:footnote w:type="continuationSeparator" w:id="0">
    <w:p w14:paraId="235339A2" w14:textId="77777777" w:rsidR="00636AB9" w:rsidRDefault="00636AB9"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3"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506B6672"/>
    <w:multiLevelType w:val="multilevel"/>
    <w:tmpl w:val="BE72A7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4"/>
  </w:num>
  <w:num w:numId="2">
    <w:abstractNumId w:val="6"/>
  </w:num>
  <w:num w:numId="3">
    <w:abstractNumId w:val="2"/>
  </w:num>
  <w:num w:numId="4">
    <w:abstractNumId w:val="1"/>
  </w:num>
  <w:num w:numId="5">
    <w:abstractNumId w:val="3"/>
  </w:num>
  <w:num w:numId="6">
    <w:abstractNumId w:val="0"/>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41297"/>
    <w:rsid w:val="0004490A"/>
    <w:rsid w:val="00095810"/>
    <w:rsid w:val="000A0E8B"/>
    <w:rsid w:val="000A6BF7"/>
    <w:rsid w:val="000B286C"/>
    <w:rsid w:val="000B5708"/>
    <w:rsid w:val="000B64D5"/>
    <w:rsid w:val="000D0D3C"/>
    <w:rsid w:val="00151783"/>
    <w:rsid w:val="00175E6D"/>
    <w:rsid w:val="00197547"/>
    <w:rsid w:val="001B4649"/>
    <w:rsid w:val="001E01E6"/>
    <w:rsid w:val="00204BD8"/>
    <w:rsid w:val="00213A41"/>
    <w:rsid w:val="00223234"/>
    <w:rsid w:val="00290F19"/>
    <w:rsid w:val="00296258"/>
    <w:rsid w:val="00296FF1"/>
    <w:rsid w:val="002B0665"/>
    <w:rsid w:val="002D48AE"/>
    <w:rsid w:val="0030617D"/>
    <w:rsid w:val="003329A7"/>
    <w:rsid w:val="00334909"/>
    <w:rsid w:val="00343F24"/>
    <w:rsid w:val="00344E41"/>
    <w:rsid w:val="00350F6C"/>
    <w:rsid w:val="00362DFA"/>
    <w:rsid w:val="0036345A"/>
    <w:rsid w:val="00365867"/>
    <w:rsid w:val="00365AEA"/>
    <w:rsid w:val="003819C5"/>
    <w:rsid w:val="00390388"/>
    <w:rsid w:val="003B5230"/>
    <w:rsid w:val="003B5883"/>
    <w:rsid w:val="003B752A"/>
    <w:rsid w:val="003E471E"/>
    <w:rsid w:val="004045F3"/>
    <w:rsid w:val="0047229A"/>
    <w:rsid w:val="004A409F"/>
    <w:rsid w:val="004D226C"/>
    <w:rsid w:val="004E05A4"/>
    <w:rsid w:val="004E3580"/>
    <w:rsid w:val="00502D96"/>
    <w:rsid w:val="00545240"/>
    <w:rsid w:val="0056003B"/>
    <w:rsid w:val="005708EB"/>
    <w:rsid w:val="005A3AC1"/>
    <w:rsid w:val="005A3EF8"/>
    <w:rsid w:val="005C3132"/>
    <w:rsid w:val="005C4307"/>
    <w:rsid w:val="005D2FED"/>
    <w:rsid w:val="005E23FC"/>
    <w:rsid w:val="005F4CBA"/>
    <w:rsid w:val="00636AB9"/>
    <w:rsid w:val="00676906"/>
    <w:rsid w:val="0068749B"/>
    <w:rsid w:val="006A5E66"/>
    <w:rsid w:val="006B4BBF"/>
    <w:rsid w:val="006B787B"/>
    <w:rsid w:val="006C3745"/>
    <w:rsid w:val="006C668E"/>
    <w:rsid w:val="006D0D6B"/>
    <w:rsid w:val="006D23FB"/>
    <w:rsid w:val="006D5931"/>
    <w:rsid w:val="006F5B3C"/>
    <w:rsid w:val="0072004D"/>
    <w:rsid w:val="007232AC"/>
    <w:rsid w:val="00725B65"/>
    <w:rsid w:val="00734A80"/>
    <w:rsid w:val="00760E01"/>
    <w:rsid w:val="007614F5"/>
    <w:rsid w:val="007A5C7A"/>
    <w:rsid w:val="007C480D"/>
    <w:rsid w:val="007E3C59"/>
    <w:rsid w:val="00824381"/>
    <w:rsid w:val="00840163"/>
    <w:rsid w:val="00865468"/>
    <w:rsid w:val="008C1078"/>
    <w:rsid w:val="008C59DD"/>
    <w:rsid w:val="008D05FE"/>
    <w:rsid w:val="008D1724"/>
    <w:rsid w:val="008E59B4"/>
    <w:rsid w:val="008F1033"/>
    <w:rsid w:val="0091088F"/>
    <w:rsid w:val="00920641"/>
    <w:rsid w:val="009551A7"/>
    <w:rsid w:val="00961C51"/>
    <w:rsid w:val="0097217A"/>
    <w:rsid w:val="00996A70"/>
    <w:rsid w:val="009A2AC2"/>
    <w:rsid w:val="009D0FDF"/>
    <w:rsid w:val="009F51DB"/>
    <w:rsid w:val="00A31B61"/>
    <w:rsid w:val="00A40336"/>
    <w:rsid w:val="00A41CF1"/>
    <w:rsid w:val="00A639AA"/>
    <w:rsid w:val="00A67970"/>
    <w:rsid w:val="00A74B27"/>
    <w:rsid w:val="00A86EB0"/>
    <w:rsid w:val="00A96EDB"/>
    <w:rsid w:val="00AA6936"/>
    <w:rsid w:val="00AB026B"/>
    <w:rsid w:val="00AD0665"/>
    <w:rsid w:val="00AF49A0"/>
    <w:rsid w:val="00AF77A2"/>
    <w:rsid w:val="00B202A2"/>
    <w:rsid w:val="00B24862"/>
    <w:rsid w:val="00B4523B"/>
    <w:rsid w:val="00B675E2"/>
    <w:rsid w:val="00B71DF9"/>
    <w:rsid w:val="00B75DF3"/>
    <w:rsid w:val="00B94010"/>
    <w:rsid w:val="00BC51AD"/>
    <w:rsid w:val="00C3261F"/>
    <w:rsid w:val="00C40018"/>
    <w:rsid w:val="00C6246D"/>
    <w:rsid w:val="00C93CED"/>
    <w:rsid w:val="00CC7F30"/>
    <w:rsid w:val="00CE096B"/>
    <w:rsid w:val="00D20572"/>
    <w:rsid w:val="00D327BB"/>
    <w:rsid w:val="00D35515"/>
    <w:rsid w:val="00DA07A7"/>
    <w:rsid w:val="00DC64A6"/>
    <w:rsid w:val="00DD40E8"/>
    <w:rsid w:val="00DF3177"/>
    <w:rsid w:val="00E35E17"/>
    <w:rsid w:val="00E676C7"/>
    <w:rsid w:val="00E91734"/>
    <w:rsid w:val="00EB3247"/>
    <w:rsid w:val="00EE2054"/>
    <w:rsid w:val="00EE4B73"/>
    <w:rsid w:val="00EF0BA8"/>
    <w:rsid w:val="00EF3F3C"/>
    <w:rsid w:val="00F0127B"/>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paragraph" w:styleId="a9">
    <w:name w:val="Normal (Web)"/>
    <w:basedOn w:val="a"/>
    <w:uiPriority w:val="99"/>
    <w:unhideWhenUsed/>
    <w:rsid w:val="001B4649"/>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8366C9-7C95-4A63-A619-4D45901D23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694</Words>
  <Characters>3959</Characters>
  <Application>Microsoft Office Word</Application>
  <DocSecurity>0</DocSecurity>
  <Lines>32</Lines>
  <Paragraphs>9</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4644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4</cp:revision>
  <dcterms:created xsi:type="dcterms:W3CDTF">2026-03-21T04:12:00Z</dcterms:created>
  <dcterms:modified xsi:type="dcterms:W3CDTF">2026-04-29T02:41:00Z</dcterms:modified>
</cp:coreProperties>
</file>